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1604" w14:textId="38E24C92" w:rsidR="00315028" w:rsidRPr="00BC6675" w:rsidRDefault="00315028" w:rsidP="00315028">
      <w:pPr>
        <w:jc w:val="center"/>
        <w:rPr>
          <w:b/>
          <w:sz w:val="22"/>
          <w:szCs w:val="22"/>
          <w:lang w:val="sr-Cyrl-RS"/>
        </w:rPr>
      </w:pPr>
      <w:r w:rsidRPr="00BC6675">
        <w:rPr>
          <w:b/>
          <w:bCs/>
          <w:iCs/>
          <w:sz w:val="22"/>
          <w:szCs w:val="22"/>
          <w:lang w:val="sr-Cyrl-RS"/>
        </w:rPr>
        <w:t xml:space="preserve"> МОДЕЛ УГОВОРА</w:t>
      </w:r>
      <w:r w:rsidRPr="00BC6675">
        <w:rPr>
          <w:b/>
          <w:sz w:val="22"/>
          <w:szCs w:val="22"/>
          <w:lang w:val="sr-Cyrl-RS"/>
        </w:rPr>
        <w:t xml:space="preserve"> О ПРУЖАЊУ УСЛУГА</w:t>
      </w:r>
    </w:p>
    <w:p w14:paraId="39F2891F" w14:textId="2D11C390" w:rsidR="00315028" w:rsidRPr="00BC6675" w:rsidRDefault="00F93AAB" w:rsidP="00315028">
      <w:pPr>
        <w:jc w:val="center"/>
        <w:rPr>
          <w:b/>
          <w:sz w:val="22"/>
          <w:szCs w:val="22"/>
          <w:lang w:val="sr-Cyrl-RS"/>
        </w:rPr>
      </w:pPr>
      <w:r>
        <w:rPr>
          <w:b/>
          <w:sz w:val="22"/>
          <w:szCs w:val="22"/>
          <w:lang w:val="sr-Cyrl-RS"/>
        </w:rPr>
        <w:t xml:space="preserve">СПАСИЛАЧКЕ СЛУЖБЕ </w:t>
      </w:r>
    </w:p>
    <w:p w14:paraId="288332DE" w14:textId="77777777" w:rsidR="00315028" w:rsidRPr="00BC6675" w:rsidRDefault="00315028" w:rsidP="00315028">
      <w:pPr>
        <w:jc w:val="center"/>
        <w:rPr>
          <w:b/>
          <w:bCs/>
          <w:i/>
          <w:iCs/>
          <w:sz w:val="22"/>
          <w:szCs w:val="22"/>
          <w:lang w:val="sr-Cyrl-RS"/>
        </w:rPr>
      </w:pPr>
    </w:p>
    <w:p w14:paraId="4C4348DD" w14:textId="77777777" w:rsidR="00315028" w:rsidRPr="00BC6675" w:rsidRDefault="00315028" w:rsidP="00315028">
      <w:pPr>
        <w:rPr>
          <w:i/>
          <w:iCs/>
          <w:sz w:val="22"/>
          <w:szCs w:val="22"/>
          <w:lang w:val="sr-Cyrl-RS"/>
        </w:rPr>
      </w:pPr>
      <w:r w:rsidRPr="00BC6675">
        <w:rPr>
          <w:b/>
          <w:i/>
          <w:iCs/>
          <w:sz w:val="22"/>
          <w:szCs w:val="22"/>
          <w:lang w:val="sr-Cyrl-RS"/>
        </w:rPr>
        <w:t>Закључен између:</w:t>
      </w:r>
    </w:p>
    <w:p w14:paraId="4C4F146F" w14:textId="77777777" w:rsidR="00315028" w:rsidRPr="00BC6675" w:rsidRDefault="00315028" w:rsidP="00315028">
      <w:pPr>
        <w:rPr>
          <w:i/>
          <w:iCs/>
          <w:sz w:val="22"/>
          <w:szCs w:val="22"/>
          <w:lang w:val="sr-Cyrl-RS"/>
        </w:rPr>
      </w:pPr>
      <w:r w:rsidRPr="00BC6675">
        <w:rPr>
          <w:i/>
          <w:iCs/>
          <w:sz w:val="22"/>
          <w:szCs w:val="22"/>
          <w:lang w:val="sr-Cyrl-RS"/>
        </w:rPr>
        <w:t xml:space="preserve">Наручиоца : </w:t>
      </w:r>
      <w:r w:rsidRPr="00BC6675">
        <w:rPr>
          <w:b/>
          <w:iCs/>
          <w:sz w:val="22"/>
          <w:szCs w:val="22"/>
          <w:u w:val="single"/>
          <w:lang w:val="sr-Cyrl-RS"/>
        </w:rPr>
        <w:t>Туристичка организација општине Дољевац</w:t>
      </w:r>
    </w:p>
    <w:p w14:paraId="10CFD17A" w14:textId="77777777" w:rsidR="00315028" w:rsidRPr="00BC6675" w:rsidRDefault="00315028" w:rsidP="00315028">
      <w:pPr>
        <w:rPr>
          <w:i/>
          <w:iCs/>
          <w:sz w:val="22"/>
          <w:szCs w:val="22"/>
          <w:lang w:val="sr-Cyrl-RS"/>
        </w:rPr>
      </w:pPr>
      <w:r w:rsidRPr="00BC6675">
        <w:rPr>
          <w:i/>
          <w:iCs/>
          <w:sz w:val="22"/>
          <w:szCs w:val="22"/>
          <w:lang w:val="sr-Cyrl-RS"/>
        </w:rPr>
        <w:t>са седиштем у  Дољевцу, ул. Омладинска бр.6, 18410 Дољевац</w:t>
      </w:r>
    </w:p>
    <w:p w14:paraId="0FA3DF0F" w14:textId="77777777" w:rsidR="00315028" w:rsidRPr="00BC6675" w:rsidRDefault="00315028" w:rsidP="00315028">
      <w:pPr>
        <w:rPr>
          <w:i/>
          <w:iCs/>
          <w:sz w:val="22"/>
          <w:szCs w:val="22"/>
          <w:lang w:val="sr-Cyrl-RS"/>
        </w:rPr>
      </w:pPr>
      <w:r w:rsidRPr="00BC6675">
        <w:rPr>
          <w:i/>
          <w:iCs/>
          <w:sz w:val="22"/>
          <w:szCs w:val="22"/>
          <w:lang w:val="sr-Cyrl-RS"/>
        </w:rPr>
        <w:t xml:space="preserve"> ПИБ: </w:t>
      </w:r>
      <w:r w:rsidRPr="00BC6675">
        <w:rPr>
          <w:b/>
          <w:sz w:val="22"/>
          <w:szCs w:val="22"/>
          <w:lang w:val="sr-Cyrl-RS"/>
        </w:rPr>
        <w:t xml:space="preserve">109286590, </w:t>
      </w:r>
      <w:r w:rsidRPr="00BC6675">
        <w:rPr>
          <w:i/>
          <w:iCs/>
          <w:sz w:val="22"/>
          <w:szCs w:val="22"/>
          <w:lang w:val="sr-Cyrl-RS"/>
        </w:rPr>
        <w:t xml:space="preserve"> Матични број: </w:t>
      </w:r>
      <w:r w:rsidRPr="00BC6675">
        <w:rPr>
          <w:sz w:val="22"/>
          <w:szCs w:val="22"/>
          <w:lang w:val="sr-Cyrl-RS"/>
        </w:rPr>
        <w:t xml:space="preserve"> </w:t>
      </w:r>
      <w:r w:rsidRPr="00BC6675">
        <w:rPr>
          <w:b/>
          <w:sz w:val="22"/>
          <w:szCs w:val="22"/>
          <w:lang w:val="sr-Cyrl-RS"/>
        </w:rPr>
        <w:t>17879324</w:t>
      </w:r>
    </w:p>
    <w:p w14:paraId="1CB0FC99" w14:textId="77777777" w:rsidR="00315028" w:rsidRPr="00BC6675" w:rsidRDefault="00315028" w:rsidP="00315028">
      <w:pPr>
        <w:rPr>
          <w:i/>
          <w:iCs/>
          <w:sz w:val="22"/>
          <w:szCs w:val="22"/>
          <w:lang w:val="sr-Cyrl-RS"/>
        </w:rPr>
      </w:pPr>
      <w:r w:rsidRPr="00BC6675">
        <w:rPr>
          <w:i/>
          <w:iCs/>
          <w:sz w:val="22"/>
          <w:szCs w:val="22"/>
          <w:lang w:val="sr-Cyrl-RS"/>
        </w:rPr>
        <w:t xml:space="preserve">Број рачуна: </w:t>
      </w:r>
      <w:r w:rsidRPr="00BC6675">
        <w:rPr>
          <w:b/>
          <w:sz w:val="22"/>
          <w:szCs w:val="22"/>
          <w:lang w:val="sr-Cyrl-RS"/>
        </w:rPr>
        <w:t>840-1159664-41</w:t>
      </w:r>
    </w:p>
    <w:p w14:paraId="4CD72B42" w14:textId="77777777" w:rsidR="00315028" w:rsidRPr="00BC6675" w:rsidRDefault="00315028" w:rsidP="00315028">
      <w:pPr>
        <w:rPr>
          <w:i/>
          <w:iCs/>
          <w:sz w:val="22"/>
          <w:szCs w:val="22"/>
          <w:lang w:val="sr-Cyrl-RS"/>
        </w:rPr>
      </w:pPr>
      <w:r w:rsidRPr="00BC6675">
        <w:rPr>
          <w:i/>
          <w:iCs/>
          <w:sz w:val="22"/>
          <w:szCs w:val="22"/>
          <w:lang w:val="sr-Cyrl-RS"/>
        </w:rPr>
        <w:t>Телефон:018/4151-456,</w:t>
      </w:r>
    </w:p>
    <w:p w14:paraId="75A36D39" w14:textId="77777777" w:rsidR="00315028" w:rsidRPr="00BC6675" w:rsidRDefault="00315028" w:rsidP="00315028">
      <w:pPr>
        <w:rPr>
          <w:i/>
          <w:iCs/>
          <w:sz w:val="22"/>
          <w:szCs w:val="22"/>
          <w:lang w:val="sr-Cyrl-RS"/>
        </w:rPr>
      </w:pPr>
      <w:r w:rsidRPr="00BC6675">
        <w:rPr>
          <w:i/>
          <w:iCs/>
          <w:sz w:val="22"/>
          <w:szCs w:val="22"/>
          <w:lang w:val="sr-Cyrl-RS"/>
        </w:rPr>
        <w:t xml:space="preserve">коју заступа  Директорка Тања Вученовић, </w:t>
      </w:r>
    </w:p>
    <w:p w14:paraId="19A21347" w14:textId="77777777" w:rsidR="00315028" w:rsidRPr="00BC6675" w:rsidRDefault="00315028" w:rsidP="00315028">
      <w:pPr>
        <w:rPr>
          <w:i/>
          <w:iCs/>
          <w:sz w:val="22"/>
          <w:szCs w:val="22"/>
          <w:lang w:val="sr-Cyrl-RS"/>
        </w:rPr>
      </w:pPr>
      <w:r w:rsidRPr="00BC6675">
        <w:rPr>
          <w:i/>
          <w:iCs/>
          <w:sz w:val="22"/>
          <w:szCs w:val="22"/>
          <w:lang w:val="sr-Cyrl-RS"/>
        </w:rPr>
        <w:t>(у даљем тексту:корисник услуга)</w:t>
      </w:r>
    </w:p>
    <w:p w14:paraId="79CA5019" w14:textId="77777777" w:rsidR="00315028" w:rsidRPr="00BC6675" w:rsidRDefault="00315028" w:rsidP="00315028">
      <w:pPr>
        <w:rPr>
          <w:i/>
          <w:iCs/>
          <w:sz w:val="22"/>
          <w:szCs w:val="22"/>
          <w:lang w:val="sr-Cyrl-RS"/>
        </w:rPr>
      </w:pPr>
    </w:p>
    <w:p w14:paraId="616FCFF5" w14:textId="77777777" w:rsidR="00315028" w:rsidRPr="00BC6675" w:rsidRDefault="00315028" w:rsidP="00315028">
      <w:pPr>
        <w:rPr>
          <w:i/>
          <w:iCs/>
          <w:sz w:val="22"/>
          <w:szCs w:val="22"/>
          <w:lang w:val="sr-Cyrl-RS"/>
        </w:rPr>
      </w:pPr>
      <w:r w:rsidRPr="00BC6675">
        <w:rPr>
          <w:i/>
          <w:iCs/>
          <w:sz w:val="22"/>
          <w:szCs w:val="22"/>
          <w:lang w:val="sr-Cyrl-RS"/>
        </w:rPr>
        <w:t>и</w:t>
      </w:r>
    </w:p>
    <w:p w14:paraId="1989D408" w14:textId="77777777" w:rsidR="00315028" w:rsidRPr="00BC6675" w:rsidRDefault="00315028" w:rsidP="00315028">
      <w:pPr>
        <w:rPr>
          <w:i/>
          <w:iCs/>
          <w:sz w:val="22"/>
          <w:szCs w:val="22"/>
          <w:lang w:val="sr-Cyrl-RS"/>
        </w:rPr>
      </w:pPr>
      <w:r w:rsidRPr="00BC6675">
        <w:rPr>
          <w:i/>
          <w:iCs/>
          <w:sz w:val="22"/>
          <w:szCs w:val="22"/>
          <w:lang w:val="sr-Cyrl-RS"/>
        </w:rPr>
        <w:t>................................................................................................</w:t>
      </w:r>
    </w:p>
    <w:p w14:paraId="5797EB35" w14:textId="77777777" w:rsidR="00315028" w:rsidRPr="00BC6675" w:rsidRDefault="00315028" w:rsidP="00315028">
      <w:pPr>
        <w:rPr>
          <w:i/>
          <w:iCs/>
          <w:sz w:val="22"/>
          <w:szCs w:val="22"/>
          <w:lang w:val="sr-Cyrl-RS"/>
        </w:rPr>
      </w:pPr>
      <w:r w:rsidRPr="00BC6675">
        <w:rPr>
          <w:i/>
          <w:iCs/>
          <w:sz w:val="22"/>
          <w:szCs w:val="22"/>
          <w:lang w:val="sr-Cyrl-RS"/>
        </w:rPr>
        <w:t>са седиштем у ............................................, улица .........................................., ПИБ:.......................... Матични број: ........................................</w:t>
      </w:r>
    </w:p>
    <w:p w14:paraId="7A2721D9" w14:textId="77777777" w:rsidR="00315028" w:rsidRPr="00BC6675" w:rsidRDefault="00315028" w:rsidP="00315028">
      <w:pPr>
        <w:rPr>
          <w:i/>
          <w:iCs/>
          <w:sz w:val="22"/>
          <w:szCs w:val="22"/>
          <w:lang w:val="sr-Cyrl-RS"/>
        </w:rPr>
      </w:pPr>
      <w:r w:rsidRPr="00BC6675">
        <w:rPr>
          <w:i/>
          <w:iCs/>
          <w:sz w:val="22"/>
          <w:szCs w:val="22"/>
          <w:lang w:val="sr-Cyrl-RS"/>
        </w:rPr>
        <w:t>Број рачуна: ............................................ Назив банке:......................................,</w:t>
      </w:r>
    </w:p>
    <w:p w14:paraId="4A4A7A9E" w14:textId="77777777" w:rsidR="00315028" w:rsidRPr="00BC6675" w:rsidRDefault="00315028" w:rsidP="00315028">
      <w:pPr>
        <w:rPr>
          <w:i/>
          <w:iCs/>
          <w:sz w:val="22"/>
          <w:szCs w:val="22"/>
          <w:lang w:val="sr-Cyrl-RS"/>
        </w:rPr>
      </w:pPr>
      <w:r w:rsidRPr="00BC6675">
        <w:rPr>
          <w:i/>
          <w:iCs/>
          <w:sz w:val="22"/>
          <w:szCs w:val="22"/>
          <w:lang w:val="sr-Cyrl-RS"/>
        </w:rPr>
        <w:t>Телефон:............................Телефакс:</w:t>
      </w:r>
    </w:p>
    <w:p w14:paraId="264ED1BF" w14:textId="77777777" w:rsidR="00315028" w:rsidRPr="00BC6675" w:rsidRDefault="00315028" w:rsidP="00315028">
      <w:pPr>
        <w:rPr>
          <w:i/>
          <w:iCs/>
          <w:sz w:val="22"/>
          <w:szCs w:val="22"/>
          <w:lang w:val="sr-Cyrl-RS"/>
        </w:rPr>
      </w:pPr>
      <w:r w:rsidRPr="00BC6675">
        <w:rPr>
          <w:i/>
          <w:iCs/>
          <w:sz w:val="22"/>
          <w:szCs w:val="22"/>
          <w:lang w:val="sr-Cyrl-RS"/>
        </w:rPr>
        <w:t xml:space="preserve">кога заступа................................................................... </w:t>
      </w:r>
    </w:p>
    <w:p w14:paraId="38D157C4" w14:textId="77777777" w:rsidR="00315028" w:rsidRPr="00BC6675" w:rsidRDefault="00315028" w:rsidP="00315028">
      <w:pPr>
        <w:rPr>
          <w:i/>
          <w:iCs/>
          <w:sz w:val="22"/>
          <w:szCs w:val="22"/>
          <w:lang w:val="sr-Cyrl-RS"/>
        </w:rPr>
      </w:pPr>
      <w:r w:rsidRPr="00BC6675">
        <w:rPr>
          <w:i/>
          <w:iCs/>
          <w:sz w:val="22"/>
          <w:szCs w:val="22"/>
          <w:lang w:val="sr-Cyrl-RS"/>
        </w:rPr>
        <w:t>(у даљем тексту: давалац услуга),</w:t>
      </w:r>
    </w:p>
    <w:p w14:paraId="5220C9B4" w14:textId="77777777" w:rsidR="00315028" w:rsidRPr="00BC6675" w:rsidRDefault="00315028" w:rsidP="00315028">
      <w:pPr>
        <w:rPr>
          <w:i/>
          <w:iCs/>
          <w:sz w:val="22"/>
          <w:szCs w:val="22"/>
          <w:lang w:val="sr-Cyrl-RS"/>
        </w:rPr>
      </w:pPr>
    </w:p>
    <w:p w14:paraId="4EE6CD84" w14:textId="77777777" w:rsidR="00315028" w:rsidRPr="00BC6675" w:rsidRDefault="00315028" w:rsidP="00315028">
      <w:pPr>
        <w:rPr>
          <w:i/>
          <w:iCs/>
          <w:sz w:val="22"/>
          <w:szCs w:val="22"/>
          <w:lang w:val="sr-Cyrl-RS"/>
        </w:rPr>
      </w:pPr>
      <w:r w:rsidRPr="00BC6675">
        <w:rPr>
          <w:i/>
          <w:iCs/>
          <w:sz w:val="22"/>
          <w:szCs w:val="22"/>
          <w:lang w:val="sr-Cyrl-RS"/>
        </w:rPr>
        <w:t>Основ уговора:</w:t>
      </w:r>
    </w:p>
    <w:p w14:paraId="0767139A" w14:textId="2D96D7E9" w:rsidR="00315028" w:rsidRPr="00BC6675" w:rsidRDefault="00315028" w:rsidP="00315028">
      <w:pPr>
        <w:rPr>
          <w:i/>
          <w:iCs/>
          <w:sz w:val="22"/>
          <w:szCs w:val="22"/>
          <w:lang w:val="sr-Cyrl-RS"/>
        </w:rPr>
      </w:pPr>
      <w:r w:rsidRPr="00BC6675">
        <w:rPr>
          <w:i/>
          <w:iCs/>
          <w:sz w:val="22"/>
          <w:szCs w:val="22"/>
          <w:lang w:val="sr-Cyrl-RS"/>
        </w:rPr>
        <w:t xml:space="preserve">ЈН Број: </w:t>
      </w:r>
      <w:r w:rsidR="00F93AAB">
        <w:rPr>
          <w:i/>
          <w:iCs/>
          <w:sz w:val="22"/>
          <w:szCs w:val="22"/>
          <w:lang w:val="sr-Cyrl-RS"/>
        </w:rPr>
        <w:t>06</w:t>
      </w:r>
      <w:r w:rsidRPr="00BC6675">
        <w:rPr>
          <w:i/>
          <w:iCs/>
          <w:sz w:val="22"/>
          <w:szCs w:val="22"/>
          <w:lang w:val="sr-Cyrl-RS"/>
        </w:rPr>
        <w:t>/</w:t>
      </w:r>
      <w:r>
        <w:rPr>
          <w:i/>
          <w:iCs/>
          <w:sz w:val="22"/>
          <w:szCs w:val="22"/>
          <w:lang w:val="sr-Cyrl-RS"/>
        </w:rPr>
        <w:t>2021</w:t>
      </w:r>
      <w:r w:rsidRPr="00BC6675">
        <w:rPr>
          <w:i/>
          <w:iCs/>
          <w:sz w:val="22"/>
          <w:szCs w:val="22"/>
          <w:lang w:val="sr-Cyrl-RS"/>
        </w:rPr>
        <w:t>-02</w:t>
      </w:r>
    </w:p>
    <w:p w14:paraId="1867BBD6" w14:textId="34EB0A4A" w:rsidR="00315028" w:rsidRPr="00BC6675" w:rsidRDefault="00315028" w:rsidP="00315028">
      <w:pPr>
        <w:rPr>
          <w:i/>
          <w:iCs/>
          <w:sz w:val="22"/>
          <w:szCs w:val="22"/>
          <w:lang w:val="sr-Cyrl-RS"/>
        </w:rPr>
      </w:pPr>
      <w:r w:rsidRPr="00BC6675">
        <w:rPr>
          <w:i/>
          <w:iCs/>
          <w:sz w:val="22"/>
          <w:szCs w:val="22"/>
          <w:lang w:val="sr-Cyrl-RS"/>
        </w:rPr>
        <w:t>Број и датум одлуке о додели уговора</w:t>
      </w:r>
      <w:r>
        <w:rPr>
          <w:i/>
          <w:iCs/>
          <w:sz w:val="22"/>
          <w:szCs w:val="22"/>
          <w:lang w:val="sr-Cyrl-RS"/>
        </w:rPr>
        <w:t xml:space="preserve">: </w:t>
      </w:r>
      <w:r w:rsidR="00F93AAB">
        <w:rPr>
          <w:i/>
          <w:iCs/>
          <w:sz w:val="22"/>
          <w:szCs w:val="22"/>
          <w:lang w:val="sr-Cyrl-RS"/>
        </w:rPr>
        <w:t>06</w:t>
      </w:r>
      <w:r>
        <w:rPr>
          <w:i/>
          <w:iCs/>
          <w:sz w:val="22"/>
          <w:szCs w:val="22"/>
          <w:lang w:val="sr-Cyrl-RS"/>
        </w:rPr>
        <w:t>/2021-02 од _______.2021. године</w:t>
      </w:r>
    </w:p>
    <w:p w14:paraId="5E9DBFC1" w14:textId="03F47CDB" w:rsidR="00315028" w:rsidRPr="00BC6675" w:rsidRDefault="00315028" w:rsidP="00315028">
      <w:pPr>
        <w:rPr>
          <w:i/>
          <w:iCs/>
          <w:sz w:val="22"/>
          <w:szCs w:val="22"/>
          <w:lang w:val="sr-Cyrl-RS"/>
        </w:rPr>
      </w:pPr>
      <w:r w:rsidRPr="00BC6675">
        <w:rPr>
          <w:i/>
          <w:iCs/>
          <w:sz w:val="22"/>
          <w:szCs w:val="22"/>
          <w:lang w:val="sr-Cyrl-RS"/>
        </w:rPr>
        <w:t>Понуда изабраног понуђача бр. ______ од</w:t>
      </w:r>
      <w:r>
        <w:rPr>
          <w:i/>
          <w:iCs/>
          <w:sz w:val="22"/>
          <w:szCs w:val="22"/>
          <w:lang w:val="sr-Cyrl-RS"/>
        </w:rPr>
        <w:t xml:space="preserve">___________.2021. године </w:t>
      </w:r>
    </w:p>
    <w:p w14:paraId="64D24619" w14:textId="77777777" w:rsidR="00315028" w:rsidRPr="00BC6675" w:rsidRDefault="00315028" w:rsidP="00315028">
      <w:pPr>
        <w:jc w:val="both"/>
        <w:rPr>
          <w:b/>
          <w:sz w:val="22"/>
          <w:szCs w:val="22"/>
          <w:lang w:val="sr-Cyrl-RS"/>
        </w:rPr>
      </w:pPr>
    </w:p>
    <w:p w14:paraId="2C21E69C" w14:textId="77777777" w:rsidR="00365F0D" w:rsidRDefault="00365F0D" w:rsidP="00315028">
      <w:pPr>
        <w:jc w:val="center"/>
        <w:rPr>
          <w:sz w:val="22"/>
          <w:szCs w:val="22"/>
          <w:lang w:val="sr-Cyrl-RS"/>
        </w:rPr>
      </w:pPr>
    </w:p>
    <w:p w14:paraId="3A6C5D49" w14:textId="2EAC8974" w:rsidR="00315028" w:rsidRDefault="00315028" w:rsidP="00315028">
      <w:pPr>
        <w:jc w:val="center"/>
        <w:rPr>
          <w:sz w:val="22"/>
          <w:szCs w:val="22"/>
          <w:lang w:val="sr-Cyrl-RS"/>
        </w:rPr>
      </w:pPr>
      <w:r w:rsidRPr="00BC6675">
        <w:rPr>
          <w:sz w:val="22"/>
          <w:szCs w:val="22"/>
          <w:lang w:val="sr-Cyrl-RS"/>
        </w:rPr>
        <w:t>Члан 1.</w:t>
      </w:r>
    </w:p>
    <w:p w14:paraId="3AF51F10" w14:textId="77777777" w:rsidR="00315028" w:rsidRPr="00365F0D" w:rsidRDefault="00315028" w:rsidP="00365F0D">
      <w:pPr>
        <w:spacing w:line="240" w:lineRule="auto"/>
        <w:jc w:val="center"/>
        <w:rPr>
          <w:sz w:val="22"/>
          <w:szCs w:val="22"/>
          <w:lang w:val="sr-Cyrl-RS"/>
        </w:rPr>
      </w:pPr>
    </w:p>
    <w:p w14:paraId="32588765" w14:textId="279CCC5F" w:rsidR="00315028" w:rsidRPr="00365F0D" w:rsidRDefault="00315028" w:rsidP="00365F0D">
      <w:pPr>
        <w:spacing w:line="240" w:lineRule="auto"/>
        <w:jc w:val="both"/>
        <w:rPr>
          <w:rFonts w:eastAsia="Calibri"/>
          <w:color w:val="000000"/>
          <w:sz w:val="22"/>
          <w:szCs w:val="22"/>
          <w:lang w:val="sr-Cyrl-RS"/>
        </w:rPr>
      </w:pPr>
      <w:r w:rsidRPr="00365F0D">
        <w:rPr>
          <w:sz w:val="22"/>
          <w:szCs w:val="22"/>
          <w:lang w:val="sr-Cyrl-RS"/>
        </w:rPr>
        <w:tab/>
        <w:t xml:space="preserve">Предмет овог уговора је набавка услуга </w:t>
      </w:r>
      <w:r w:rsidR="00F93AAB" w:rsidRPr="00365F0D">
        <w:rPr>
          <w:sz w:val="22"/>
          <w:szCs w:val="22"/>
          <w:lang w:val="sr-Cyrl-RS"/>
        </w:rPr>
        <w:t xml:space="preserve">спасилачке службе на комплексу Аква парка у Дољевцу </w:t>
      </w:r>
      <w:r w:rsidRPr="00365F0D">
        <w:rPr>
          <w:sz w:val="22"/>
          <w:szCs w:val="22"/>
          <w:lang w:val="sr-Cyrl-RS"/>
        </w:rPr>
        <w:t xml:space="preserve">по спроведеном поступку набавке услуга </w:t>
      </w:r>
      <w:r w:rsidR="00F93AAB" w:rsidRPr="00365F0D">
        <w:rPr>
          <w:sz w:val="22"/>
          <w:szCs w:val="22"/>
          <w:lang w:val="sr-Cyrl-RS"/>
        </w:rPr>
        <w:t xml:space="preserve">спасилачке службе на комплексу Аква парка у Дољевцу </w:t>
      </w:r>
      <w:r w:rsidRPr="00365F0D">
        <w:rPr>
          <w:sz w:val="22"/>
          <w:szCs w:val="22"/>
          <w:lang w:val="sr-Cyrl-RS"/>
        </w:rPr>
        <w:t xml:space="preserve">број: </w:t>
      </w:r>
      <w:r w:rsidR="00F93AAB" w:rsidRPr="00365F0D">
        <w:rPr>
          <w:sz w:val="22"/>
          <w:szCs w:val="22"/>
          <w:lang w:val="sr-Cyrl-RS"/>
        </w:rPr>
        <w:t>06</w:t>
      </w:r>
      <w:r w:rsidRPr="00365F0D">
        <w:rPr>
          <w:sz w:val="22"/>
          <w:szCs w:val="22"/>
          <w:lang w:val="sr-Cyrl-RS"/>
        </w:rPr>
        <w:t xml:space="preserve">/2021-02 </w:t>
      </w:r>
      <w:r w:rsidRPr="00365F0D">
        <w:rPr>
          <w:rFonts w:eastAsia="Calibri"/>
          <w:color w:val="000000"/>
          <w:sz w:val="22"/>
          <w:szCs w:val="22"/>
          <w:lang w:val="sr-Cyrl-RS"/>
        </w:rPr>
        <w:t xml:space="preserve">и то </w:t>
      </w:r>
      <w:r w:rsidR="008E6103" w:rsidRPr="00365F0D">
        <w:rPr>
          <w:rFonts w:eastAsia="Calibri"/>
          <w:color w:val="000000"/>
          <w:sz w:val="22"/>
          <w:szCs w:val="22"/>
          <w:lang w:val="sr-Cyrl-RS"/>
        </w:rPr>
        <w:t>на 10 спасилачких позиција са потребним бројем извршилаца</w:t>
      </w:r>
      <w:r w:rsidR="00365F0D">
        <w:rPr>
          <w:rFonts w:eastAsia="Calibri"/>
          <w:color w:val="000000"/>
          <w:sz w:val="22"/>
          <w:szCs w:val="22"/>
          <w:lang w:val="sr-Cyrl-RS"/>
        </w:rPr>
        <w:t xml:space="preserve"> </w:t>
      </w:r>
      <w:r w:rsidR="008E6103" w:rsidRPr="00365F0D">
        <w:rPr>
          <w:rFonts w:eastAsia="Calibri"/>
          <w:color w:val="000000"/>
          <w:sz w:val="22"/>
          <w:szCs w:val="22"/>
          <w:lang w:val="sr-Cyrl-RS"/>
        </w:rPr>
        <w:t>до 9 часова дневно, са радним временом од 10,00 – 19,00 часова, у току 75 дана, у оквирном  периоду ангажовања у коме ће се пружати услуге од 15. јуна – 15. септембра 2021. године (у овом периоду Аква парк неће радити оквирно 18 дана због редовног одржавања, које ће одредити наручилац у складу са својим потребама и за шта ће обавестити извршиоца најмање један дан пре дана планираног за редовно одржавање)</w:t>
      </w:r>
      <w:r w:rsidR="008E6103" w:rsidRPr="00365F0D">
        <w:rPr>
          <w:rFonts w:eastAsia="Calibri"/>
          <w:color w:val="000000"/>
          <w:sz w:val="22"/>
          <w:szCs w:val="22"/>
          <w:lang w:val="sr-Cyrl-RS"/>
        </w:rPr>
        <w:t xml:space="preserve"> од којих једно лице</w:t>
      </w:r>
      <w:r w:rsidR="008E6103" w:rsidRPr="00365F0D">
        <w:rPr>
          <w:rFonts w:eastAsia="Calibri"/>
          <w:color w:val="000000"/>
          <w:sz w:val="22"/>
          <w:szCs w:val="22"/>
          <w:lang w:val="sr-Cyrl-RS"/>
        </w:rPr>
        <w:t xml:space="preserve"> координатор – руководилац спасилачке службе са радним временом 40 часова недељно.</w:t>
      </w:r>
      <w:r w:rsidRPr="00365F0D">
        <w:rPr>
          <w:sz w:val="22"/>
          <w:szCs w:val="22"/>
          <w:lang w:val="sr-Cyrl-RS"/>
        </w:rPr>
        <w:tab/>
      </w:r>
    </w:p>
    <w:p w14:paraId="1D574DDD" w14:textId="77777777" w:rsidR="00F93AAB" w:rsidRPr="00365F0D" w:rsidRDefault="00F93AAB" w:rsidP="00365F0D">
      <w:pPr>
        <w:spacing w:line="240" w:lineRule="auto"/>
        <w:jc w:val="both"/>
        <w:rPr>
          <w:sz w:val="22"/>
          <w:szCs w:val="22"/>
          <w:lang w:val="sr-Cyrl-RS"/>
        </w:rPr>
      </w:pPr>
    </w:p>
    <w:p w14:paraId="094EEC2F" w14:textId="09F38EA0" w:rsidR="00315028" w:rsidRPr="00365F0D" w:rsidRDefault="00315028" w:rsidP="00365F0D">
      <w:pPr>
        <w:spacing w:line="240" w:lineRule="auto"/>
        <w:jc w:val="center"/>
        <w:rPr>
          <w:sz w:val="22"/>
          <w:szCs w:val="22"/>
          <w:lang w:val="sr-Cyrl-RS"/>
        </w:rPr>
      </w:pPr>
      <w:r w:rsidRPr="00365F0D">
        <w:rPr>
          <w:sz w:val="22"/>
          <w:szCs w:val="22"/>
          <w:lang w:val="sr-Cyrl-RS"/>
        </w:rPr>
        <w:t>Члан 2.</w:t>
      </w:r>
    </w:p>
    <w:p w14:paraId="5FB3452C" w14:textId="77777777" w:rsidR="00F93AAB" w:rsidRPr="00365F0D" w:rsidRDefault="00F93AAB" w:rsidP="00365F0D">
      <w:pPr>
        <w:spacing w:line="240" w:lineRule="auto"/>
        <w:jc w:val="center"/>
        <w:rPr>
          <w:sz w:val="22"/>
          <w:szCs w:val="22"/>
          <w:lang w:val="sr-Cyrl-RS"/>
        </w:rPr>
      </w:pPr>
    </w:p>
    <w:p w14:paraId="243DC912" w14:textId="1C65F7FE" w:rsidR="00BD27EA" w:rsidRPr="00365F0D" w:rsidRDefault="00E70653" w:rsidP="00365F0D">
      <w:pPr>
        <w:spacing w:line="240" w:lineRule="auto"/>
        <w:jc w:val="both"/>
        <w:rPr>
          <w:sz w:val="22"/>
          <w:szCs w:val="22"/>
          <w:lang w:val="sr-Cyrl-RS"/>
        </w:rPr>
      </w:pPr>
      <w:r w:rsidRPr="00365F0D">
        <w:rPr>
          <w:sz w:val="22"/>
          <w:szCs w:val="22"/>
          <w:lang w:val="sr-Cyrl-RS"/>
        </w:rPr>
        <w:t xml:space="preserve">Укупна цена за тражене услуге које су предмет овог уговора а у свему према понуди Извршиоца услуга из члана 1. овог уговора, укупно износи __________________ динара без ПДВ-а, (______________ динара са ПДВ-ом) односно највише до износа процењене вредности – </w:t>
      </w:r>
      <w:r w:rsidRPr="00365F0D">
        <w:rPr>
          <w:color w:val="FF0000"/>
          <w:sz w:val="22"/>
          <w:szCs w:val="22"/>
          <w:lang w:val="sr-Cyrl-RS"/>
        </w:rPr>
        <w:t>3.</w:t>
      </w:r>
      <w:r w:rsidR="00AD1D58" w:rsidRPr="00365F0D">
        <w:rPr>
          <w:color w:val="FF0000"/>
          <w:sz w:val="22"/>
          <w:szCs w:val="22"/>
          <w:lang w:val="sr-Cyrl-RS"/>
        </w:rPr>
        <w:t>166</w:t>
      </w:r>
      <w:r w:rsidRPr="00365F0D">
        <w:rPr>
          <w:color w:val="FF0000"/>
          <w:sz w:val="22"/>
          <w:szCs w:val="22"/>
          <w:lang w:val="sr-Cyrl-RS"/>
        </w:rPr>
        <w:t xml:space="preserve">.000,00 динара </w:t>
      </w:r>
      <w:r w:rsidRPr="00365F0D">
        <w:rPr>
          <w:sz w:val="22"/>
          <w:szCs w:val="22"/>
          <w:lang w:val="sr-Cyrl-RS"/>
        </w:rPr>
        <w:t>без обрачунатог ПДВ-а.</w:t>
      </w:r>
      <w:r w:rsidR="00315028" w:rsidRPr="00365F0D">
        <w:rPr>
          <w:sz w:val="22"/>
          <w:szCs w:val="22"/>
          <w:lang w:val="sr-Cyrl-RS"/>
        </w:rPr>
        <w:tab/>
      </w:r>
    </w:p>
    <w:p w14:paraId="4F3DF8A6" w14:textId="1AD522B4" w:rsidR="00315028" w:rsidRPr="00365F0D" w:rsidRDefault="001A0D7D" w:rsidP="00365F0D">
      <w:pPr>
        <w:spacing w:line="240" w:lineRule="auto"/>
        <w:jc w:val="both"/>
        <w:rPr>
          <w:sz w:val="22"/>
          <w:szCs w:val="22"/>
          <w:lang w:val="sr-Cyrl-RS"/>
        </w:rPr>
      </w:pPr>
      <w:r w:rsidRPr="00365F0D">
        <w:rPr>
          <w:sz w:val="22"/>
          <w:szCs w:val="22"/>
          <w:lang w:val="sr-Cyrl-RS"/>
        </w:rPr>
        <w:tab/>
      </w:r>
      <w:r w:rsidR="00315028" w:rsidRPr="00365F0D">
        <w:rPr>
          <w:sz w:val="22"/>
          <w:szCs w:val="22"/>
          <w:lang w:val="sr-Cyrl-RS"/>
        </w:rPr>
        <w:t>Порез на додату вредност  пада на терет корисника услуга.</w:t>
      </w:r>
    </w:p>
    <w:p w14:paraId="1778C4CF" w14:textId="77777777" w:rsidR="00315028" w:rsidRPr="00365F0D" w:rsidRDefault="00315028" w:rsidP="00365F0D">
      <w:pPr>
        <w:spacing w:line="240" w:lineRule="auto"/>
        <w:jc w:val="both"/>
        <w:rPr>
          <w:sz w:val="22"/>
          <w:szCs w:val="22"/>
          <w:lang w:val="sr-Cyrl-RS"/>
        </w:rPr>
      </w:pPr>
      <w:r w:rsidRPr="00365F0D">
        <w:rPr>
          <w:sz w:val="22"/>
          <w:szCs w:val="22"/>
          <w:lang w:val="sr-Cyrl-RS"/>
        </w:rPr>
        <w:tab/>
        <w:t>Давалац услуга се обавезује  да испостави  фактуру  месечно по пруженој услузи.</w:t>
      </w:r>
    </w:p>
    <w:p w14:paraId="0F22FE23" w14:textId="45592E88" w:rsidR="00315028" w:rsidRPr="00365F0D" w:rsidRDefault="00315028" w:rsidP="00365F0D">
      <w:pPr>
        <w:spacing w:line="240" w:lineRule="auto"/>
        <w:jc w:val="both"/>
        <w:rPr>
          <w:sz w:val="22"/>
          <w:szCs w:val="22"/>
          <w:lang w:val="sr-Cyrl-RS"/>
        </w:rPr>
      </w:pPr>
      <w:r w:rsidRPr="00365F0D">
        <w:rPr>
          <w:sz w:val="22"/>
          <w:szCs w:val="22"/>
          <w:lang w:val="sr-Cyrl-RS"/>
        </w:rPr>
        <w:tab/>
        <w:t xml:space="preserve">Рок плаћања фактуре је </w:t>
      </w:r>
      <w:r w:rsidR="009C760E" w:rsidRPr="00365F0D">
        <w:rPr>
          <w:sz w:val="22"/>
          <w:szCs w:val="22"/>
          <w:lang w:val="sr-Cyrl-RS"/>
        </w:rPr>
        <w:t>45</w:t>
      </w:r>
      <w:r w:rsidRPr="00365F0D">
        <w:rPr>
          <w:sz w:val="22"/>
          <w:szCs w:val="22"/>
          <w:lang w:val="sr-Cyrl-RS"/>
        </w:rPr>
        <w:t xml:space="preserve"> дана од дана испостављања фактуре</w:t>
      </w:r>
      <w:r w:rsidR="001A0D7D" w:rsidRPr="00365F0D">
        <w:rPr>
          <w:sz w:val="22"/>
          <w:szCs w:val="22"/>
          <w:lang w:val="sr-Cyrl-RS"/>
        </w:rPr>
        <w:t xml:space="preserve"> </w:t>
      </w:r>
      <w:r w:rsidR="00AD1D58" w:rsidRPr="00365F0D">
        <w:rPr>
          <w:sz w:val="22"/>
          <w:szCs w:val="22"/>
          <w:lang w:val="sr-Cyrl-RS"/>
        </w:rPr>
        <w:t xml:space="preserve">односно од дана пријема исправног рачуна испостављеног за стварно извршене услуге у претходном месецу уз верификовани записник или радни налог о извршеним услугама, оверен од стране Корисника услуга </w:t>
      </w:r>
      <w:r w:rsidR="001A0D7D" w:rsidRPr="00365F0D">
        <w:rPr>
          <w:sz w:val="22"/>
          <w:szCs w:val="22"/>
          <w:lang w:val="sr-Cyrl-RS"/>
        </w:rPr>
        <w:t>на рачун Извршиоца услуга ______________________код ______________ Банке.</w:t>
      </w:r>
    </w:p>
    <w:p w14:paraId="4C7C3C63" w14:textId="77777777" w:rsidR="00315028" w:rsidRPr="00365F0D" w:rsidRDefault="00315028" w:rsidP="00365F0D">
      <w:pPr>
        <w:spacing w:line="240" w:lineRule="auto"/>
        <w:jc w:val="both"/>
        <w:rPr>
          <w:sz w:val="22"/>
          <w:szCs w:val="22"/>
          <w:lang w:val="sr-Cyrl-RS"/>
        </w:rPr>
      </w:pPr>
      <w:r w:rsidRPr="00365F0D">
        <w:rPr>
          <w:sz w:val="22"/>
          <w:szCs w:val="22"/>
          <w:lang w:val="sr-Cyrl-RS"/>
        </w:rPr>
        <w:tab/>
        <w:t>У случају  прекорачења рока  плаћања,  давалац услуга ће зарачунати  законску затезну камату.</w:t>
      </w:r>
    </w:p>
    <w:p w14:paraId="019AE76A" w14:textId="77777777" w:rsidR="00365F0D" w:rsidRDefault="00365F0D" w:rsidP="00365F0D">
      <w:pPr>
        <w:autoSpaceDE w:val="0"/>
        <w:autoSpaceDN w:val="0"/>
        <w:adjustRightInd w:val="0"/>
        <w:spacing w:line="240" w:lineRule="auto"/>
        <w:jc w:val="center"/>
        <w:rPr>
          <w:sz w:val="22"/>
          <w:szCs w:val="22"/>
          <w:lang w:val="sr-Cyrl-RS"/>
        </w:rPr>
      </w:pPr>
    </w:p>
    <w:p w14:paraId="55257A3B" w14:textId="095AF5F8" w:rsidR="00315028" w:rsidRPr="00365F0D" w:rsidRDefault="00315028" w:rsidP="00365F0D">
      <w:pPr>
        <w:autoSpaceDE w:val="0"/>
        <w:autoSpaceDN w:val="0"/>
        <w:adjustRightInd w:val="0"/>
        <w:spacing w:line="240" w:lineRule="auto"/>
        <w:jc w:val="center"/>
        <w:rPr>
          <w:b/>
          <w:bCs/>
          <w:sz w:val="22"/>
          <w:szCs w:val="22"/>
          <w:lang w:val="sr-Cyrl-RS"/>
        </w:rPr>
      </w:pPr>
      <w:r w:rsidRPr="00365F0D">
        <w:rPr>
          <w:sz w:val="22"/>
          <w:szCs w:val="22"/>
          <w:lang w:val="sr-Cyrl-RS"/>
        </w:rPr>
        <w:t xml:space="preserve">Члан </w:t>
      </w:r>
      <w:r w:rsidR="00AD1D58" w:rsidRPr="00365F0D">
        <w:rPr>
          <w:bCs/>
          <w:sz w:val="22"/>
          <w:szCs w:val="22"/>
          <w:lang w:val="sr-Cyrl-RS"/>
        </w:rPr>
        <w:t>3</w:t>
      </w:r>
      <w:r w:rsidRPr="00365F0D">
        <w:rPr>
          <w:bCs/>
          <w:sz w:val="22"/>
          <w:szCs w:val="22"/>
          <w:lang w:val="sr-Cyrl-RS"/>
        </w:rPr>
        <w:t>.</w:t>
      </w:r>
    </w:p>
    <w:p w14:paraId="19CF023A" w14:textId="77777777" w:rsidR="00315028" w:rsidRPr="00365F0D" w:rsidRDefault="00315028" w:rsidP="00365F0D">
      <w:pPr>
        <w:spacing w:line="240" w:lineRule="auto"/>
        <w:jc w:val="both"/>
        <w:rPr>
          <w:sz w:val="22"/>
          <w:szCs w:val="22"/>
          <w:lang w:val="sr-Cyrl-RS"/>
        </w:rPr>
      </w:pPr>
    </w:p>
    <w:p w14:paraId="5265BC1E" w14:textId="5C8EBA8D" w:rsidR="00315028" w:rsidRPr="00365F0D" w:rsidRDefault="00315028" w:rsidP="00365F0D">
      <w:pPr>
        <w:pStyle w:val="NoSpacing"/>
        <w:ind w:firstLine="720"/>
        <w:jc w:val="both"/>
        <w:rPr>
          <w:rFonts w:ascii="Times New Roman" w:hAnsi="Times New Roman"/>
          <w:lang w:val="sr-Cyrl-RS"/>
        </w:rPr>
      </w:pPr>
      <w:r w:rsidRPr="00365F0D">
        <w:rPr>
          <w:rFonts w:ascii="Times New Roman" w:hAnsi="Times New Roman"/>
          <w:lang w:val="sr-Cyrl-RS"/>
        </w:rPr>
        <w:t xml:space="preserve">Средства за реализацију овог уговора обезбеђена су Финансијским планом за </w:t>
      </w:r>
      <w:r w:rsidR="009C760E" w:rsidRPr="00365F0D">
        <w:rPr>
          <w:rFonts w:ascii="Times New Roman" w:hAnsi="Times New Roman"/>
          <w:lang w:val="sr-Cyrl-RS"/>
        </w:rPr>
        <w:t>2021</w:t>
      </w:r>
      <w:r w:rsidRPr="00365F0D">
        <w:rPr>
          <w:rFonts w:ascii="Times New Roman" w:hAnsi="Times New Roman"/>
          <w:lang w:val="sr-Cyrl-RS"/>
        </w:rPr>
        <w:t>. годину, корисника услуга.</w:t>
      </w:r>
      <w:r w:rsidR="00365F0D">
        <w:rPr>
          <w:rFonts w:ascii="Times New Roman" w:hAnsi="Times New Roman"/>
          <w:lang w:val="sr-Cyrl-RS"/>
        </w:rPr>
        <w:t xml:space="preserve"> </w:t>
      </w:r>
      <w:r w:rsidRPr="00365F0D">
        <w:rPr>
          <w:rFonts w:ascii="Times New Roman" w:hAnsi="Times New Roman"/>
          <w:lang w:val="sr-Cyrl-RS"/>
        </w:rPr>
        <w:t>Плаћање доспелих обавеза вршиће се до износа процењене вредности јавне набавке односно до висине средстава</w:t>
      </w:r>
      <w:r w:rsidR="00365F0D">
        <w:rPr>
          <w:rFonts w:ascii="Times New Roman" w:hAnsi="Times New Roman"/>
          <w:lang w:val="sr-Cyrl-RS"/>
        </w:rPr>
        <w:t xml:space="preserve"> предвиђених</w:t>
      </w:r>
      <w:r w:rsidRPr="00365F0D">
        <w:rPr>
          <w:rFonts w:ascii="Times New Roman" w:hAnsi="Times New Roman"/>
          <w:lang w:val="sr-Cyrl-RS"/>
        </w:rPr>
        <w:t xml:space="preserve"> за ту намену </w:t>
      </w:r>
      <w:r w:rsidR="00365F0D" w:rsidRPr="00365F0D">
        <w:rPr>
          <w:rFonts w:ascii="Times New Roman" w:hAnsi="Times New Roman"/>
          <w:lang w:val="sr-Cyrl-RS"/>
        </w:rPr>
        <w:t xml:space="preserve">финансијским планом Туристичке организације општине Дољевац за </w:t>
      </w:r>
      <w:r w:rsidR="00365F0D">
        <w:rPr>
          <w:rFonts w:ascii="Times New Roman" w:hAnsi="Times New Roman"/>
          <w:lang w:val="sr-Cyrl-RS"/>
        </w:rPr>
        <w:t>2021</w:t>
      </w:r>
      <w:r w:rsidR="00365F0D" w:rsidRPr="00365F0D">
        <w:rPr>
          <w:rFonts w:ascii="Times New Roman" w:hAnsi="Times New Roman"/>
          <w:lang w:val="sr-Cyrl-RS"/>
        </w:rPr>
        <w:t>.</w:t>
      </w:r>
      <w:r w:rsidR="00365F0D">
        <w:rPr>
          <w:rFonts w:ascii="Times New Roman" w:hAnsi="Times New Roman"/>
          <w:lang w:val="sr-Cyrl-RS"/>
        </w:rPr>
        <w:t xml:space="preserve"> </w:t>
      </w:r>
      <w:r w:rsidR="00365F0D" w:rsidRPr="00365F0D">
        <w:rPr>
          <w:rFonts w:ascii="Times New Roman" w:hAnsi="Times New Roman"/>
          <w:lang w:val="sr-Cyrl-RS"/>
        </w:rPr>
        <w:t>годину.</w:t>
      </w:r>
    </w:p>
    <w:p w14:paraId="23EEB7EC" w14:textId="77777777" w:rsidR="00315028" w:rsidRPr="00365F0D" w:rsidRDefault="00315028" w:rsidP="00365F0D">
      <w:pPr>
        <w:spacing w:line="240" w:lineRule="auto"/>
        <w:jc w:val="both"/>
        <w:rPr>
          <w:sz w:val="22"/>
          <w:szCs w:val="22"/>
          <w:lang w:val="sr-Cyrl-RS"/>
        </w:rPr>
      </w:pPr>
    </w:p>
    <w:p w14:paraId="1812973A" w14:textId="075A3F69" w:rsidR="00315028" w:rsidRPr="00365F0D" w:rsidRDefault="00315028" w:rsidP="00365F0D">
      <w:pPr>
        <w:autoSpaceDE w:val="0"/>
        <w:autoSpaceDN w:val="0"/>
        <w:adjustRightInd w:val="0"/>
        <w:spacing w:line="240" w:lineRule="auto"/>
        <w:jc w:val="center"/>
        <w:rPr>
          <w:bCs/>
          <w:sz w:val="22"/>
          <w:szCs w:val="22"/>
          <w:lang w:val="sr-Cyrl-RS"/>
        </w:rPr>
      </w:pPr>
      <w:r w:rsidRPr="00365F0D">
        <w:rPr>
          <w:sz w:val="22"/>
          <w:szCs w:val="22"/>
          <w:lang w:val="sr-Cyrl-RS"/>
        </w:rPr>
        <w:t xml:space="preserve">Члан </w:t>
      </w:r>
      <w:r w:rsidR="00AD1D58" w:rsidRPr="00365F0D">
        <w:rPr>
          <w:bCs/>
          <w:sz w:val="22"/>
          <w:szCs w:val="22"/>
          <w:lang w:val="sr-Cyrl-RS"/>
        </w:rPr>
        <w:t>4</w:t>
      </w:r>
      <w:r w:rsidRPr="00365F0D">
        <w:rPr>
          <w:bCs/>
          <w:sz w:val="22"/>
          <w:szCs w:val="22"/>
          <w:lang w:val="sr-Cyrl-RS"/>
        </w:rPr>
        <w:t>.</w:t>
      </w:r>
    </w:p>
    <w:p w14:paraId="6913262B" w14:textId="77777777" w:rsidR="009C760E" w:rsidRPr="00365F0D" w:rsidRDefault="009C760E" w:rsidP="00365F0D">
      <w:pPr>
        <w:autoSpaceDE w:val="0"/>
        <w:autoSpaceDN w:val="0"/>
        <w:adjustRightInd w:val="0"/>
        <w:spacing w:line="240" w:lineRule="auto"/>
        <w:jc w:val="center"/>
        <w:rPr>
          <w:b/>
          <w:bCs/>
          <w:sz w:val="22"/>
          <w:szCs w:val="22"/>
          <w:lang w:val="sr-Cyrl-RS"/>
        </w:rPr>
      </w:pPr>
    </w:p>
    <w:p w14:paraId="2CBF4BEF" w14:textId="204E2CEA" w:rsidR="00AD1D58" w:rsidRPr="00365F0D" w:rsidRDefault="00AD1D58" w:rsidP="00365F0D">
      <w:pPr>
        <w:autoSpaceDE w:val="0"/>
        <w:autoSpaceDN w:val="0"/>
        <w:adjustRightInd w:val="0"/>
        <w:spacing w:line="240" w:lineRule="auto"/>
        <w:jc w:val="both"/>
        <w:rPr>
          <w:sz w:val="22"/>
          <w:szCs w:val="22"/>
          <w:lang w:val="sr-Cyrl-RS"/>
        </w:rPr>
      </w:pPr>
      <w:r w:rsidRPr="00365F0D">
        <w:rPr>
          <w:sz w:val="22"/>
          <w:szCs w:val="22"/>
          <w:lang w:val="sr-Cyrl-RS"/>
        </w:rPr>
        <w:tab/>
        <w:t>Услуге ће се вршити сукцесивно, на месечном нивоу у складу за потребама Корисника услуга.</w:t>
      </w:r>
    </w:p>
    <w:p w14:paraId="41D0E9F7" w14:textId="721DDCBB" w:rsidR="00AD1D58" w:rsidRPr="00365F0D" w:rsidRDefault="00AD1D58" w:rsidP="00365F0D">
      <w:pPr>
        <w:autoSpaceDE w:val="0"/>
        <w:autoSpaceDN w:val="0"/>
        <w:adjustRightInd w:val="0"/>
        <w:spacing w:line="240" w:lineRule="auto"/>
        <w:jc w:val="both"/>
        <w:rPr>
          <w:sz w:val="22"/>
          <w:szCs w:val="22"/>
          <w:lang w:val="sr-Cyrl-RS"/>
        </w:rPr>
      </w:pPr>
      <w:r w:rsidRPr="00365F0D">
        <w:rPr>
          <w:sz w:val="22"/>
          <w:szCs w:val="22"/>
          <w:lang w:val="sr-Cyrl-RS"/>
        </w:rPr>
        <w:tab/>
        <w:t>Корисник услуга задржава право корекције уговорених количина, у складу са конкретним потребама, с обзиром да су количине из спецификације дате оквирно.</w:t>
      </w:r>
    </w:p>
    <w:p w14:paraId="49683676" w14:textId="61B6CBCE" w:rsidR="00315028" w:rsidRPr="00365F0D" w:rsidRDefault="00AD1D58" w:rsidP="00365F0D">
      <w:pPr>
        <w:autoSpaceDE w:val="0"/>
        <w:autoSpaceDN w:val="0"/>
        <w:adjustRightInd w:val="0"/>
        <w:spacing w:line="240" w:lineRule="auto"/>
        <w:jc w:val="both"/>
        <w:rPr>
          <w:sz w:val="22"/>
          <w:szCs w:val="22"/>
          <w:lang w:val="sr-Cyrl-RS"/>
        </w:rPr>
      </w:pPr>
      <w:r w:rsidRPr="00365F0D">
        <w:rPr>
          <w:sz w:val="22"/>
          <w:szCs w:val="22"/>
          <w:lang w:val="sr-Cyrl-RS"/>
        </w:rPr>
        <w:tab/>
        <w:t>У случају изузетно лоших временских прилика, које онемогућавају нормално функционисање Аква парка, односно због којих неће бити посетиоца, наручилац ће одредити нерадан дан и о томе истог тренутка обавестити извршиоца.</w:t>
      </w:r>
    </w:p>
    <w:p w14:paraId="3CB579A0" w14:textId="77777777" w:rsidR="00AD1D58" w:rsidRPr="00365F0D" w:rsidRDefault="00AD1D58" w:rsidP="00365F0D">
      <w:pPr>
        <w:autoSpaceDE w:val="0"/>
        <w:autoSpaceDN w:val="0"/>
        <w:adjustRightInd w:val="0"/>
        <w:spacing w:line="240" w:lineRule="auto"/>
        <w:jc w:val="both"/>
        <w:rPr>
          <w:sz w:val="22"/>
          <w:szCs w:val="22"/>
          <w:lang w:val="sr-Cyrl-RS"/>
        </w:rPr>
      </w:pPr>
    </w:p>
    <w:p w14:paraId="3DFE2C07" w14:textId="57E3FDDD" w:rsidR="00315028" w:rsidRPr="00365F0D" w:rsidRDefault="00315028" w:rsidP="00365F0D">
      <w:pPr>
        <w:autoSpaceDE w:val="0"/>
        <w:autoSpaceDN w:val="0"/>
        <w:adjustRightInd w:val="0"/>
        <w:spacing w:line="240" w:lineRule="auto"/>
        <w:jc w:val="center"/>
        <w:rPr>
          <w:bCs/>
          <w:sz w:val="22"/>
          <w:szCs w:val="22"/>
          <w:lang w:val="sr-Cyrl-RS"/>
        </w:rPr>
      </w:pPr>
      <w:r w:rsidRPr="00365F0D">
        <w:rPr>
          <w:sz w:val="22"/>
          <w:szCs w:val="22"/>
          <w:lang w:val="sr-Cyrl-RS"/>
        </w:rPr>
        <w:t xml:space="preserve">Члан </w:t>
      </w:r>
      <w:r w:rsidR="00AD1D58" w:rsidRPr="00365F0D">
        <w:rPr>
          <w:bCs/>
          <w:sz w:val="22"/>
          <w:szCs w:val="22"/>
          <w:lang w:val="sr-Cyrl-RS"/>
        </w:rPr>
        <w:t>5</w:t>
      </w:r>
      <w:r w:rsidRPr="00365F0D">
        <w:rPr>
          <w:bCs/>
          <w:sz w:val="22"/>
          <w:szCs w:val="22"/>
          <w:lang w:val="sr-Cyrl-RS"/>
        </w:rPr>
        <w:t>.</w:t>
      </w:r>
    </w:p>
    <w:p w14:paraId="7A50EA2A" w14:textId="26CF44C2" w:rsidR="00AD1D58" w:rsidRPr="00365F0D" w:rsidRDefault="00AD1D58" w:rsidP="00365F0D">
      <w:pPr>
        <w:spacing w:before="120" w:after="120" w:line="240" w:lineRule="auto"/>
        <w:ind w:right="415"/>
        <w:jc w:val="both"/>
        <w:rPr>
          <w:sz w:val="22"/>
          <w:szCs w:val="22"/>
          <w:lang w:val="sr-Cyrl-RS"/>
        </w:rPr>
      </w:pPr>
      <w:r w:rsidRPr="00365F0D">
        <w:rPr>
          <w:sz w:val="22"/>
          <w:szCs w:val="22"/>
          <w:lang w:val="sr-Cyrl-RS"/>
        </w:rPr>
        <w:tab/>
        <w:t>Место извршења услуга је комплекс Аква парка у Дољевцу, и то:</w:t>
      </w:r>
    </w:p>
    <w:p w14:paraId="6B2FD78D" w14:textId="4D87BE1B" w:rsidR="009C760E" w:rsidRPr="00365F0D" w:rsidRDefault="00AD1D58" w:rsidP="00365F0D">
      <w:pPr>
        <w:autoSpaceDE w:val="0"/>
        <w:autoSpaceDN w:val="0"/>
        <w:adjustRightInd w:val="0"/>
        <w:spacing w:line="240" w:lineRule="auto"/>
        <w:jc w:val="both"/>
        <w:rPr>
          <w:bCs/>
          <w:sz w:val="22"/>
          <w:szCs w:val="22"/>
          <w:lang w:val="sr-Cyrl-RS"/>
        </w:rPr>
      </w:pPr>
      <w:r w:rsidRPr="00365F0D">
        <w:rPr>
          <w:sz w:val="22"/>
          <w:szCs w:val="22"/>
          <w:lang w:val="sr-Cyrl-RS"/>
        </w:rPr>
        <w:tab/>
        <w:t xml:space="preserve">На 10 спасилачких позиција са потребним бројем извршилаца, </w:t>
      </w:r>
      <w:r w:rsidRPr="00365F0D">
        <w:rPr>
          <w:rFonts w:eastAsia="Calibri"/>
          <w:color w:val="000000"/>
          <w:sz w:val="22"/>
          <w:szCs w:val="22"/>
          <w:lang w:val="sr-Cyrl-RS"/>
        </w:rPr>
        <w:t>са радним временом од 10,00 – 19,00 часова,</w:t>
      </w:r>
      <w:r w:rsidRPr="00365F0D">
        <w:rPr>
          <w:sz w:val="22"/>
          <w:szCs w:val="22"/>
          <w:lang w:val="sr-Cyrl-RS"/>
        </w:rPr>
        <w:t xml:space="preserve"> 9 часова дневно, у периоду од 15.06.</w:t>
      </w:r>
      <w:r w:rsidR="008E6103" w:rsidRPr="00365F0D">
        <w:rPr>
          <w:sz w:val="22"/>
          <w:szCs w:val="22"/>
          <w:lang w:val="sr-Cyrl-RS"/>
        </w:rPr>
        <w:t>2021</w:t>
      </w:r>
      <w:r w:rsidRPr="00365F0D">
        <w:rPr>
          <w:sz w:val="22"/>
          <w:szCs w:val="22"/>
          <w:lang w:val="sr-Cyrl-RS"/>
        </w:rPr>
        <w:t xml:space="preserve"> – 15.09.</w:t>
      </w:r>
      <w:r w:rsidR="008E6103" w:rsidRPr="00365F0D">
        <w:rPr>
          <w:sz w:val="22"/>
          <w:szCs w:val="22"/>
          <w:lang w:val="sr-Cyrl-RS"/>
        </w:rPr>
        <w:t>2021</w:t>
      </w:r>
      <w:r w:rsidRPr="00365F0D">
        <w:rPr>
          <w:sz w:val="22"/>
          <w:szCs w:val="22"/>
          <w:lang w:val="sr-Cyrl-RS"/>
        </w:rPr>
        <w:t xml:space="preserve">. године, оквирно 75 дана у наведеном периоду. </w:t>
      </w:r>
      <w:bookmarkStart w:id="0" w:name="_Hlk65060154"/>
      <w:r w:rsidRPr="00365F0D">
        <w:rPr>
          <w:sz w:val="22"/>
          <w:szCs w:val="22"/>
          <w:lang w:val="sr-Cyrl-RS"/>
        </w:rPr>
        <w:t>Од одговарајућег броја извршилаца ангажовати једно лице координатор – руководилац спасилачке службе са радним временом 40 часова недељно у периоду од 15.06.2021. – 15.09.2021. године.</w:t>
      </w:r>
      <w:bookmarkEnd w:id="0"/>
    </w:p>
    <w:p w14:paraId="14746C40" w14:textId="77777777" w:rsidR="00AD1D58" w:rsidRPr="00365F0D" w:rsidRDefault="00AD1D58" w:rsidP="00365F0D">
      <w:pPr>
        <w:spacing w:line="240" w:lineRule="auto"/>
        <w:jc w:val="center"/>
        <w:rPr>
          <w:sz w:val="22"/>
          <w:szCs w:val="22"/>
          <w:lang w:val="sr-Cyrl-RS"/>
        </w:rPr>
      </w:pPr>
    </w:p>
    <w:p w14:paraId="65E2E62B" w14:textId="07785237" w:rsidR="008E6103" w:rsidRPr="00365F0D" w:rsidRDefault="008E6103" w:rsidP="00365F0D">
      <w:pPr>
        <w:spacing w:line="240" w:lineRule="auto"/>
        <w:jc w:val="center"/>
        <w:rPr>
          <w:sz w:val="22"/>
          <w:szCs w:val="22"/>
          <w:lang w:val="sr-Cyrl-RS"/>
        </w:rPr>
      </w:pPr>
      <w:r w:rsidRPr="00365F0D">
        <w:rPr>
          <w:sz w:val="22"/>
          <w:szCs w:val="22"/>
          <w:lang w:val="sr-Cyrl-RS"/>
        </w:rPr>
        <w:t xml:space="preserve">Члан 6. </w:t>
      </w:r>
    </w:p>
    <w:p w14:paraId="2DF6BCA8" w14:textId="6DB0471B" w:rsidR="008E6103" w:rsidRPr="00365F0D" w:rsidRDefault="008E6103" w:rsidP="00365F0D">
      <w:pPr>
        <w:spacing w:line="240" w:lineRule="auto"/>
        <w:jc w:val="center"/>
        <w:rPr>
          <w:sz w:val="22"/>
          <w:szCs w:val="22"/>
          <w:lang w:val="sr-Cyrl-RS"/>
        </w:rPr>
      </w:pPr>
    </w:p>
    <w:p w14:paraId="2FA204B7" w14:textId="6A97A3EA" w:rsidR="008E6103" w:rsidRPr="00365F0D" w:rsidRDefault="00365F0D" w:rsidP="00365F0D">
      <w:pPr>
        <w:spacing w:before="120" w:after="120" w:line="240" w:lineRule="auto"/>
        <w:ind w:right="415"/>
        <w:jc w:val="both"/>
        <w:rPr>
          <w:sz w:val="22"/>
          <w:szCs w:val="22"/>
          <w:lang w:val="sr-Cyrl-RS"/>
        </w:rPr>
      </w:pPr>
      <w:r>
        <w:rPr>
          <w:sz w:val="22"/>
          <w:szCs w:val="22"/>
          <w:lang w:val="sr-Cyrl-RS"/>
        </w:rPr>
        <w:tab/>
      </w:r>
      <w:r w:rsidR="008E6103" w:rsidRPr="00365F0D">
        <w:rPr>
          <w:sz w:val="22"/>
          <w:szCs w:val="22"/>
          <w:lang w:val="sr-Cyrl-RS"/>
        </w:rPr>
        <w:t>Извршилац услуга је дужан да:</w:t>
      </w:r>
    </w:p>
    <w:p w14:paraId="759BB96B" w14:textId="77777777" w:rsidR="008E6103" w:rsidRPr="00365F0D" w:rsidRDefault="008E6103" w:rsidP="00365F0D">
      <w:pPr>
        <w:spacing w:before="120" w:after="120" w:line="240" w:lineRule="auto"/>
        <w:ind w:right="415"/>
        <w:jc w:val="both"/>
        <w:rPr>
          <w:sz w:val="22"/>
          <w:szCs w:val="22"/>
          <w:lang w:val="sr-Cyrl-RS"/>
        </w:rPr>
      </w:pPr>
      <w:r w:rsidRPr="00365F0D">
        <w:rPr>
          <w:sz w:val="22"/>
          <w:szCs w:val="22"/>
          <w:lang w:val="sr-Cyrl-RS"/>
        </w:rPr>
        <w:t>-достави податке одговорном лицу Корисника услуга о лицу за контакт у име Извршиоца које ће бити задужено за сарадњу са њим (име, презиме, звање и број телефона);</w:t>
      </w:r>
    </w:p>
    <w:p w14:paraId="72252F03" w14:textId="77777777" w:rsidR="008E6103" w:rsidRPr="00365F0D" w:rsidRDefault="008E6103" w:rsidP="00365F0D">
      <w:pPr>
        <w:spacing w:before="120" w:after="120" w:line="240" w:lineRule="auto"/>
        <w:ind w:right="415"/>
        <w:jc w:val="both"/>
        <w:rPr>
          <w:sz w:val="22"/>
          <w:szCs w:val="22"/>
          <w:lang w:val="sr-Cyrl-RS"/>
        </w:rPr>
      </w:pPr>
      <w:r w:rsidRPr="00365F0D">
        <w:rPr>
          <w:sz w:val="22"/>
          <w:szCs w:val="22"/>
          <w:lang w:val="sr-Cyrl-RS"/>
        </w:rPr>
        <w:t>-достави у року од 8 дана од дана закључења уговора податке о лицима која ће бити ангажована на извршењу услуге и годишње дозволе за рад за најмање 15 извршилаца, односно сва лица која ће бити ангажована на извршењу услуга на спасилачким позицијама.</w:t>
      </w:r>
    </w:p>
    <w:p w14:paraId="5786F8A8" w14:textId="09F70349" w:rsidR="002B1F99" w:rsidRDefault="008E6103" w:rsidP="00365F0D">
      <w:pPr>
        <w:spacing w:before="120" w:after="120" w:line="240" w:lineRule="auto"/>
        <w:ind w:right="415"/>
        <w:jc w:val="both"/>
        <w:rPr>
          <w:sz w:val="22"/>
          <w:szCs w:val="22"/>
          <w:lang w:val="sr-Cyrl-RS"/>
        </w:rPr>
      </w:pPr>
      <w:r w:rsidRPr="00365F0D">
        <w:rPr>
          <w:sz w:val="22"/>
          <w:szCs w:val="22"/>
          <w:lang w:val="sr-Cyrl-RS"/>
        </w:rPr>
        <w:t>Извршилац услуга је дужан да одговорном лицу Корисника услуга достави акт којим је одредио руководиоца тима који спроводе услуге. Руководилац тима има обавезу потпуне сарадње са одговорним лицем Корисника услуга и лицем које он у име Корисника услуга овласти да управља Аква парком у Дољевцу, у смислу спровођења организације посла и безусловног спровођења Правилника Аква парка</w:t>
      </w:r>
      <w:r w:rsidR="002B1F99" w:rsidRPr="00365F0D">
        <w:rPr>
          <w:sz w:val="22"/>
          <w:szCs w:val="22"/>
          <w:lang w:val="sr-Cyrl-RS"/>
        </w:rPr>
        <w:t>.</w:t>
      </w:r>
    </w:p>
    <w:p w14:paraId="6445BDEA" w14:textId="77777777" w:rsidR="00365F0D" w:rsidRPr="00365F0D" w:rsidRDefault="00365F0D" w:rsidP="00365F0D">
      <w:pPr>
        <w:spacing w:before="120" w:after="120" w:line="240" w:lineRule="auto"/>
        <w:ind w:right="415"/>
        <w:jc w:val="both"/>
        <w:rPr>
          <w:sz w:val="22"/>
          <w:szCs w:val="22"/>
          <w:lang w:val="sr-Cyrl-RS"/>
        </w:rPr>
      </w:pPr>
    </w:p>
    <w:p w14:paraId="7901D349" w14:textId="43730AC2" w:rsidR="002B1F99" w:rsidRDefault="00315028" w:rsidP="00365F0D">
      <w:pPr>
        <w:spacing w:line="240" w:lineRule="auto"/>
        <w:jc w:val="center"/>
        <w:rPr>
          <w:sz w:val="22"/>
          <w:szCs w:val="22"/>
          <w:lang w:val="sr-Cyrl-RS"/>
        </w:rPr>
      </w:pPr>
      <w:r w:rsidRPr="00365F0D">
        <w:rPr>
          <w:sz w:val="22"/>
          <w:szCs w:val="22"/>
          <w:lang w:val="sr-Cyrl-RS"/>
        </w:rPr>
        <w:t>Члан 7.</w:t>
      </w:r>
    </w:p>
    <w:p w14:paraId="2F70804E" w14:textId="77777777" w:rsidR="00365F0D" w:rsidRPr="00365F0D" w:rsidRDefault="00365F0D" w:rsidP="00365F0D">
      <w:pPr>
        <w:spacing w:line="240" w:lineRule="auto"/>
        <w:jc w:val="center"/>
        <w:rPr>
          <w:sz w:val="22"/>
          <w:szCs w:val="22"/>
          <w:lang w:val="sr-Cyrl-RS"/>
        </w:rPr>
      </w:pPr>
    </w:p>
    <w:p w14:paraId="0B0F6E29" w14:textId="5ACB4716" w:rsidR="002B1F99" w:rsidRPr="00365F0D" w:rsidRDefault="002B1F99" w:rsidP="00365F0D">
      <w:pPr>
        <w:spacing w:before="120" w:after="120" w:line="240" w:lineRule="auto"/>
        <w:ind w:right="415"/>
        <w:jc w:val="both"/>
        <w:rPr>
          <w:sz w:val="22"/>
          <w:szCs w:val="22"/>
          <w:lang w:val="sr-Cyrl-RS"/>
        </w:rPr>
      </w:pPr>
      <w:r w:rsidRPr="00365F0D">
        <w:rPr>
          <w:sz w:val="22"/>
          <w:szCs w:val="22"/>
          <w:lang w:val="sr-Cyrl-RS"/>
        </w:rPr>
        <w:tab/>
      </w:r>
      <w:r w:rsidRPr="00365F0D">
        <w:rPr>
          <w:sz w:val="22"/>
          <w:szCs w:val="22"/>
          <w:lang w:val="sr-Cyrl-RS"/>
        </w:rPr>
        <w:t>Сви запослени Извршиоца услуга који раде у објекту за време вршења услуге морају да носе униформу, које обезбеђује извршилац посла.</w:t>
      </w:r>
    </w:p>
    <w:p w14:paraId="478E1317" w14:textId="3AECEC62" w:rsidR="002B1F99" w:rsidRPr="00365F0D" w:rsidRDefault="002B1F99" w:rsidP="00365F0D">
      <w:pPr>
        <w:spacing w:line="240" w:lineRule="auto"/>
        <w:jc w:val="center"/>
        <w:rPr>
          <w:sz w:val="22"/>
          <w:szCs w:val="22"/>
          <w:lang w:val="sr-Cyrl-RS"/>
        </w:rPr>
      </w:pPr>
      <w:r w:rsidRPr="00365F0D">
        <w:rPr>
          <w:sz w:val="22"/>
          <w:szCs w:val="22"/>
          <w:lang w:val="sr-Cyrl-RS"/>
        </w:rPr>
        <w:t xml:space="preserve">Члан 8. </w:t>
      </w:r>
    </w:p>
    <w:p w14:paraId="29324DF4" w14:textId="20D7D979" w:rsidR="009C760E" w:rsidRPr="00365F0D" w:rsidRDefault="009C760E" w:rsidP="00365F0D">
      <w:pPr>
        <w:spacing w:line="240" w:lineRule="auto"/>
        <w:jc w:val="center"/>
        <w:rPr>
          <w:sz w:val="22"/>
          <w:szCs w:val="22"/>
          <w:lang w:val="sr-Cyrl-RS"/>
        </w:rPr>
      </w:pPr>
    </w:p>
    <w:p w14:paraId="37810270" w14:textId="77777777" w:rsidR="001A0D7D" w:rsidRPr="00365F0D" w:rsidRDefault="009C760E" w:rsidP="00365F0D">
      <w:pPr>
        <w:spacing w:line="240" w:lineRule="auto"/>
        <w:jc w:val="both"/>
        <w:rPr>
          <w:sz w:val="22"/>
          <w:szCs w:val="22"/>
          <w:lang w:val="sr-Cyrl-RS"/>
        </w:rPr>
      </w:pPr>
      <w:r w:rsidRPr="00365F0D">
        <w:rPr>
          <w:sz w:val="22"/>
          <w:szCs w:val="22"/>
          <w:lang w:val="sr-Cyrl-RS"/>
        </w:rPr>
        <w:tab/>
      </w:r>
      <w:r w:rsidR="001A0D7D" w:rsidRPr="00365F0D">
        <w:rPr>
          <w:sz w:val="22"/>
          <w:szCs w:val="22"/>
          <w:lang w:val="sr-Cyrl-RS"/>
        </w:rPr>
        <w:t xml:space="preserve">Извршилац услуга је дужан да приликом закључења уговора кориснику преда средство финансијског обезбеђења за испуњење уговорних обавеза и то једну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w:t>
      </w:r>
      <w:r w:rsidR="001A0D7D" w:rsidRPr="00365F0D">
        <w:rPr>
          <w:sz w:val="22"/>
          <w:szCs w:val="22"/>
          <w:lang w:val="sr-Cyrl-RS"/>
        </w:rPr>
        <w:lastRenderedPageBreak/>
        <w:t xml:space="preserve">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001A0D7D" w:rsidRPr="00365F0D">
        <w:rPr>
          <w:sz w:val="22"/>
          <w:szCs w:val="22"/>
          <w:lang w:val="sr-Cyrl-RS"/>
        </w:rPr>
        <w:tab/>
        <w:t>Рок важења менице за испуњење уговорних обавеза  је док траје уговорна обавеза.</w:t>
      </w:r>
    </w:p>
    <w:p w14:paraId="2CB9DDE2" w14:textId="44D5949B" w:rsidR="001E4142" w:rsidRPr="00365F0D" w:rsidRDefault="001A0D7D" w:rsidP="00365F0D">
      <w:pPr>
        <w:spacing w:line="240" w:lineRule="auto"/>
        <w:jc w:val="both"/>
        <w:rPr>
          <w:sz w:val="22"/>
          <w:szCs w:val="22"/>
          <w:lang w:val="sr-Cyrl-RS"/>
        </w:rPr>
      </w:pPr>
      <w:r w:rsidRPr="00365F0D">
        <w:rPr>
          <w:sz w:val="22"/>
          <w:szCs w:val="22"/>
          <w:lang w:val="sr-Cyrl-RS"/>
        </w:rPr>
        <w:tab/>
        <w:t>Корисник услуга ће уновчити меницу уколико Извршилац услуга не испуњава уговорне обавезе које се односе на испуњење уговорних обавеза.</w:t>
      </w:r>
    </w:p>
    <w:p w14:paraId="13BEBED1" w14:textId="50B2CC88" w:rsidR="009C760E" w:rsidRPr="00365F0D" w:rsidRDefault="001A0D7D" w:rsidP="00365F0D">
      <w:pPr>
        <w:spacing w:line="240" w:lineRule="auto"/>
        <w:jc w:val="both"/>
        <w:rPr>
          <w:sz w:val="22"/>
          <w:szCs w:val="22"/>
          <w:lang w:val="sr-Cyrl-RS"/>
        </w:rPr>
      </w:pPr>
      <w:bookmarkStart w:id="1" w:name="_Hlk62718907"/>
      <w:r w:rsidRPr="00365F0D">
        <w:rPr>
          <w:sz w:val="22"/>
          <w:szCs w:val="22"/>
          <w:lang w:val="sr-Cyrl-RS"/>
        </w:rPr>
        <w:tab/>
      </w:r>
      <w:r w:rsidR="009C760E" w:rsidRPr="00365F0D">
        <w:rPr>
          <w:sz w:val="22"/>
          <w:szCs w:val="22"/>
          <w:lang w:val="sr-Cyrl-RS"/>
        </w:rPr>
        <w:t xml:space="preserve">Уколико </w:t>
      </w:r>
      <w:r w:rsidR="001E4142" w:rsidRPr="00365F0D">
        <w:rPr>
          <w:sz w:val="22"/>
          <w:szCs w:val="22"/>
          <w:lang w:val="sr-Cyrl-RS"/>
        </w:rPr>
        <w:t>Давалац услуга</w:t>
      </w:r>
      <w:r w:rsidR="009C760E" w:rsidRPr="00365F0D">
        <w:rPr>
          <w:sz w:val="22"/>
          <w:szCs w:val="22"/>
          <w:lang w:val="sr-Cyrl-RS"/>
        </w:rPr>
        <w:t xml:space="preserve"> не достави меницу</w:t>
      </w:r>
      <w:r w:rsidRPr="00365F0D">
        <w:rPr>
          <w:sz w:val="22"/>
          <w:szCs w:val="22"/>
          <w:lang w:val="sr-Cyrl-RS"/>
        </w:rPr>
        <w:t xml:space="preserve">, </w:t>
      </w:r>
      <w:r w:rsidR="009C760E" w:rsidRPr="00365F0D">
        <w:rPr>
          <w:sz w:val="22"/>
          <w:szCs w:val="22"/>
          <w:lang w:val="sr-Cyrl-RS"/>
        </w:rPr>
        <w:t>Уговор ће се раскинути.</w:t>
      </w:r>
    </w:p>
    <w:bookmarkEnd w:id="1"/>
    <w:p w14:paraId="49A3073F" w14:textId="0E59E457" w:rsidR="009C760E" w:rsidRPr="00365F0D" w:rsidRDefault="009C760E" w:rsidP="00365F0D">
      <w:pPr>
        <w:spacing w:line="240" w:lineRule="auto"/>
        <w:jc w:val="center"/>
        <w:rPr>
          <w:sz w:val="22"/>
          <w:szCs w:val="22"/>
          <w:lang w:val="sr-Cyrl-RS"/>
        </w:rPr>
      </w:pPr>
    </w:p>
    <w:p w14:paraId="67CB1EBA" w14:textId="555F6145" w:rsidR="002B1F99" w:rsidRPr="00365F0D" w:rsidRDefault="001E4142" w:rsidP="00365F0D">
      <w:pPr>
        <w:spacing w:line="240" w:lineRule="auto"/>
        <w:jc w:val="center"/>
        <w:rPr>
          <w:sz w:val="22"/>
          <w:szCs w:val="22"/>
          <w:lang w:val="sr-Cyrl-RS"/>
        </w:rPr>
      </w:pPr>
      <w:r w:rsidRPr="00365F0D">
        <w:rPr>
          <w:sz w:val="22"/>
          <w:szCs w:val="22"/>
          <w:lang w:val="sr-Cyrl-RS"/>
        </w:rPr>
        <w:t xml:space="preserve">Члан </w:t>
      </w:r>
      <w:r w:rsidR="002B1F99" w:rsidRPr="00365F0D">
        <w:rPr>
          <w:sz w:val="22"/>
          <w:szCs w:val="22"/>
          <w:lang w:val="sr-Cyrl-RS"/>
        </w:rPr>
        <w:t>9</w:t>
      </w:r>
      <w:r w:rsidRPr="00365F0D">
        <w:rPr>
          <w:sz w:val="22"/>
          <w:szCs w:val="22"/>
          <w:lang w:val="sr-Cyrl-RS"/>
        </w:rPr>
        <w:t xml:space="preserve">. </w:t>
      </w:r>
    </w:p>
    <w:p w14:paraId="4FB36412" w14:textId="6293B543" w:rsidR="002B1F99" w:rsidRPr="00365F0D" w:rsidRDefault="00365F0D" w:rsidP="00365F0D">
      <w:pPr>
        <w:spacing w:before="120" w:after="120" w:line="240" w:lineRule="auto"/>
        <w:ind w:right="415"/>
        <w:jc w:val="both"/>
        <w:rPr>
          <w:sz w:val="22"/>
          <w:szCs w:val="22"/>
          <w:lang w:val="sr-Cyrl-RS"/>
        </w:rPr>
      </w:pPr>
      <w:r>
        <w:rPr>
          <w:sz w:val="22"/>
          <w:szCs w:val="22"/>
          <w:lang w:val="sr-Cyrl-RS"/>
        </w:rPr>
        <w:tab/>
      </w:r>
      <w:r w:rsidR="002B1F99" w:rsidRPr="00365F0D">
        <w:rPr>
          <w:sz w:val="22"/>
          <w:szCs w:val="22"/>
          <w:lang w:val="sr-Cyrl-RS"/>
        </w:rPr>
        <w:t>Извршилац  услуга гарантује Кориснику услуга да ће своје уговорене обавезе обављати у складу са природом уговореног посла, у духу добрих пословних обичаја, са пажњом доброг привредника, у свему према правилима струке, законима, домаћим и међународним стандардима и позитивним нормама.</w:t>
      </w:r>
    </w:p>
    <w:p w14:paraId="3012F895" w14:textId="579DC3D3" w:rsidR="002B1F99" w:rsidRPr="00365F0D" w:rsidRDefault="00365F0D" w:rsidP="00365F0D">
      <w:pPr>
        <w:spacing w:before="120" w:after="120" w:line="240" w:lineRule="auto"/>
        <w:ind w:right="415"/>
        <w:jc w:val="both"/>
        <w:rPr>
          <w:sz w:val="22"/>
          <w:szCs w:val="22"/>
          <w:lang w:val="sr-Cyrl-RS"/>
        </w:rPr>
      </w:pPr>
      <w:r>
        <w:rPr>
          <w:sz w:val="22"/>
          <w:szCs w:val="22"/>
          <w:lang w:val="sr-Cyrl-RS"/>
        </w:rPr>
        <w:tab/>
      </w:r>
      <w:r w:rsidR="002B1F99" w:rsidRPr="00365F0D">
        <w:rPr>
          <w:sz w:val="22"/>
          <w:szCs w:val="22"/>
          <w:lang w:val="sr-Cyrl-RS"/>
        </w:rPr>
        <w:t>Извршилац услуга је у обавези да приликом ангажовања лица за извршење услуге, поштује одредбе и испуни услове Закона о раду и одредбе Закона о безбедности и здрављу на раду.</w:t>
      </w:r>
    </w:p>
    <w:p w14:paraId="5EACFAE3" w14:textId="5A6E527D" w:rsidR="002B1F99" w:rsidRPr="00365F0D" w:rsidRDefault="00365F0D" w:rsidP="00365F0D">
      <w:pPr>
        <w:spacing w:line="240" w:lineRule="auto"/>
        <w:rPr>
          <w:sz w:val="22"/>
          <w:szCs w:val="22"/>
          <w:lang w:val="sr-Cyrl-RS"/>
        </w:rPr>
      </w:pPr>
      <w:r>
        <w:rPr>
          <w:sz w:val="22"/>
          <w:szCs w:val="22"/>
          <w:lang w:val="sr-Cyrl-RS"/>
        </w:rPr>
        <w:tab/>
      </w:r>
      <w:r w:rsidR="002B1F99" w:rsidRPr="00365F0D">
        <w:rPr>
          <w:sz w:val="22"/>
          <w:szCs w:val="22"/>
          <w:lang w:val="sr-Cyrl-RS"/>
        </w:rPr>
        <w:t>Извршилац услуга гарантује да ће лица која је ангажовао пре почетка вршења услуга упознати одредбе Правилника Аква парка и да доследно учествују у његовом спровођењу</w:t>
      </w:r>
      <w:r w:rsidR="002B1F99" w:rsidRPr="00365F0D">
        <w:rPr>
          <w:sz w:val="22"/>
          <w:szCs w:val="22"/>
          <w:lang w:val="sr-Cyrl-RS"/>
        </w:rPr>
        <w:t xml:space="preserve">. </w:t>
      </w:r>
    </w:p>
    <w:p w14:paraId="1513ABC2" w14:textId="77777777" w:rsidR="001E4142" w:rsidRPr="00365F0D" w:rsidRDefault="001E4142" w:rsidP="00365F0D">
      <w:pPr>
        <w:spacing w:line="240" w:lineRule="auto"/>
        <w:ind w:firstLine="720"/>
        <w:jc w:val="both"/>
        <w:rPr>
          <w:sz w:val="22"/>
          <w:szCs w:val="22"/>
          <w:lang w:val="sr-Cyrl-RS"/>
        </w:rPr>
      </w:pPr>
    </w:p>
    <w:p w14:paraId="4626B99B" w14:textId="5E408D53" w:rsidR="009C760E" w:rsidRPr="00365F0D" w:rsidRDefault="00315028" w:rsidP="00365F0D">
      <w:pPr>
        <w:spacing w:line="240" w:lineRule="auto"/>
        <w:jc w:val="center"/>
        <w:rPr>
          <w:sz w:val="22"/>
          <w:szCs w:val="22"/>
          <w:lang w:val="sr-Cyrl-RS"/>
        </w:rPr>
      </w:pPr>
      <w:r w:rsidRPr="00365F0D">
        <w:rPr>
          <w:sz w:val="22"/>
          <w:szCs w:val="22"/>
          <w:lang w:val="sr-Cyrl-RS"/>
        </w:rPr>
        <w:t xml:space="preserve">Члан </w:t>
      </w:r>
      <w:r w:rsidR="00365F0D">
        <w:rPr>
          <w:sz w:val="22"/>
          <w:szCs w:val="22"/>
          <w:lang w:val="sr-Cyrl-RS"/>
        </w:rPr>
        <w:t>10</w:t>
      </w:r>
      <w:r w:rsidRPr="00365F0D">
        <w:rPr>
          <w:sz w:val="22"/>
          <w:szCs w:val="22"/>
          <w:lang w:val="sr-Cyrl-RS"/>
        </w:rPr>
        <w:t>.</w:t>
      </w:r>
    </w:p>
    <w:p w14:paraId="37943575" w14:textId="4BD39D80" w:rsidR="002B1F99" w:rsidRPr="00365F0D" w:rsidRDefault="002B1F99" w:rsidP="00365F0D">
      <w:pPr>
        <w:spacing w:line="240" w:lineRule="auto"/>
        <w:jc w:val="center"/>
        <w:rPr>
          <w:sz w:val="22"/>
          <w:szCs w:val="22"/>
          <w:lang w:val="sr-Cyrl-RS"/>
        </w:rPr>
      </w:pPr>
    </w:p>
    <w:p w14:paraId="45B4A279" w14:textId="6D7A88E9" w:rsidR="002B1F99" w:rsidRPr="00365F0D" w:rsidRDefault="00365F0D" w:rsidP="00365F0D">
      <w:pPr>
        <w:spacing w:before="120" w:after="120" w:line="240" w:lineRule="auto"/>
        <w:ind w:right="415"/>
        <w:jc w:val="both"/>
        <w:rPr>
          <w:sz w:val="22"/>
          <w:szCs w:val="22"/>
          <w:lang w:val="sr-Cyrl-RS"/>
        </w:rPr>
      </w:pPr>
      <w:r>
        <w:rPr>
          <w:sz w:val="22"/>
          <w:szCs w:val="22"/>
          <w:lang w:val="sr-Cyrl-RS"/>
        </w:rPr>
        <w:tab/>
      </w:r>
      <w:r w:rsidR="002B1F99" w:rsidRPr="00365F0D">
        <w:rPr>
          <w:sz w:val="22"/>
          <w:szCs w:val="22"/>
          <w:lang w:val="sr-Cyrl-RS"/>
        </w:rPr>
        <w:t>Извршилац услуга је потпуно одговоран за штету коју Кориснику услуга нанесу извршиоци посла, у току ангажовања код Корисника услуга, без обзира да ли је штета последица намере, грубе непажње или нехата.</w:t>
      </w:r>
    </w:p>
    <w:p w14:paraId="3DC9E7C8" w14:textId="10E331BB" w:rsidR="002B1F99" w:rsidRPr="00365F0D" w:rsidRDefault="00365F0D" w:rsidP="00365F0D">
      <w:pPr>
        <w:spacing w:before="120" w:after="120" w:line="240" w:lineRule="auto"/>
        <w:ind w:right="415"/>
        <w:jc w:val="both"/>
        <w:rPr>
          <w:sz w:val="22"/>
          <w:szCs w:val="22"/>
          <w:lang w:val="sr-Cyrl-RS"/>
        </w:rPr>
      </w:pPr>
      <w:r>
        <w:rPr>
          <w:sz w:val="22"/>
          <w:szCs w:val="22"/>
          <w:lang w:val="sr-Cyrl-RS"/>
        </w:rPr>
        <w:tab/>
      </w:r>
      <w:r w:rsidR="002B1F99" w:rsidRPr="00365F0D">
        <w:rPr>
          <w:sz w:val="22"/>
          <w:szCs w:val="22"/>
          <w:lang w:val="sr-Cyrl-RS"/>
        </w:rPr>
        <w:t>У случају настанка штете или сумње да је штета настала, уговорне стране су обавезне да образују заједничку комисију састављену од подједнаког броја представника уговорних страна, са циљем да заједнички утврди основ настанка штете, лице које је нанело штету, износ штете и сл.</w:t>
      </w:r>
    </w:p>
    <w:p w14:paraId="05CDA5BF" w14:textId="76F799BD" w:rsidR="002B1F99" w:rsidRPr="00365F0D" w:rsidRDefault="00365F0D" w:rsidP="00365F0D">
      <w:pPr>
        <w:spacing w:before="120" w:after="120" w:line="240" w:lineRule="auto"/>
        <w:ind w:right="415"/>
        <w:jc w:val="both"/>
        <w:rPr>
          <w:sz w:val="22"/>
          <w:szCs w:val="22"/>
          <w:lang w:val="sr-Cyrl-RS"/>
        </w:rPr>
      </w:pPr>
      <w:r>
        <w:rPr>
          <w:sz w:val="22"/>
          <w:szCs w:val="22"/>
          <w:lang w:val="sr-Cyrl-RS"/>
        </w:rPr>
        <w:tab/>
      </w:r>
      <w:r w:rsidR="002B1F99" w:rsidRPr="00365F0D">
        <w:rPr>
          <w:sz w:val="22"/>
          <w:szCs w:val="22"/>
          <w:lang w:val="sr-Cyrl-RS"/>
        </w:rPr>
        <w:t>Извршилац услуга је обавезан да износ штете утврђен од стране заједничке комисије измири у року од 8 дана од дана сачињавања записника који сачини комисија из претходног става овог члана.</w:t>
      </w:r>
    </w:p>
    <w:p w14:paraId="3D5C4BCE" w14:textId="13D1DA74" w:rsidR="002B1F99" w:rsidRPr="00365F0D" w:rsidRDefault="00365F0D" w:rsidP="00365F0D">
      <w:pPr>
        <w:spacing w:before="120" w:after="120" w:line="240" w:lineRule="auto"/>
        <w:ind w:right="415"/>
        <w:jc w:val="both"/>
        <w:rPr>
          <w:sz w:val="22"/>
          <w:szCs w:val="22"/>
          <w:lang w:val="sr-Cyrl-RS"/>
        </w:rPr>
      </w:pPr>
      <w:r>
        <w:rPr>
          <w:sz w:val="22"/>
          <w:szCs w:val="22"/>
          <w:lang w:val="sr-Cyrl-RS"/>
        </w:rPr>
        <w:tab/>
      </w:r>
      <w:r w:rsidR="002B1F99" w:rsidRPr="00365F0D">
        <w:rPr>
          <w:sz w:val="22"/>
          <w:szCs w:val="22"/>
          <w:lang w:val="sr-Cyrl-RS"/>
        </w:rPr>
        <w:t>Извршилац услуга је потпуно одговоран за безбедност посетилаца Аква парка у смислу одговорног и стручног спровођења превентивних, проактивних и реактивних мера очувања безбедности посетилаца у смислу спречавања и отклањања евентуалних нежељених догађаја на води и воденим атракцијама, превенције нежељених догађаја и спречавања кршења правила садржаних у Правилнику Аква парка  од стране посетилаца.</w:t>
      </w:r>
    </w:p>
    <w:p w14:paraId="18D4F940" w14:textId="74B6521A" w:rsidR="002B1F99" w:rsidRPr="00365F0D" w:rsidRDefault="00365F0D" w:rsidP="00365F0D">
      <w:pPr>
        <w:spacing w:before="120" w:after="120" w:line="240" w:lineRule="auto"/>
        <w:ind w:right="415"/>
        <w:jc w:val="both"/>
        <w:rPr>
          <w:sz w:val="22"/>
          <w:szCs w:val="22"/>
          <w:lang w:val="sr-Cyrl-RS"/>
        </w:rPr>
      </w:pPr>
      <w:r>
        <w:rPr>
          <w:sz w:val="22"/>
          <w:szCs w:val="22"/>
          <w:lang w:val="sr-Cyrl-RS"/>
        </w:rPr>
        <w:tab/>
      </w:r>
      <w:r w:rsidR="002B1F99" w:rsidRPr="00365F0D">
        <w:rPr>
          <w:sz w:val="22"/>
          <w:szCs w:val="22"/>
          <w:lang w:val="sr-Cyrl-RS"/>
        </w:rPr>
        <w:t>Извршилац услуга носи потпуну одговорност за све евентуалне услуге стручног спашавања из воде и стручног указивања прве помоћи у случају дешавања незгода на води и у води.</w:t>
      </w:r>
    </w:p>
    <w:p w14:paraId="194618C2" w14:textId="14210493" w:rsidR="002B1F99" w:rsidRPr="00365F0D" w:rsidRDefault="002B1F99" w:rsidP="00365F0D">
      <w:pPr>
        <w:spacing w:line="240" w:lineRule="auto"/>
        <w:jc w:val="center"/>
        <w:rPr>
          <w:sz w:val="22"/>
          <w:szCs w:val="22"/>
          <w:lang w:val="sr-Cyrl-RS"/>
        </w:rPr>
      </w:pPr>
      <w:r w:rsidRPr="00365F0D">
        <w:rPr>
          <w:sz w:val="22"/>
          <w:szCs w:val="22"/>
          <w:lang w:val="sr-Cyrl-RS"/>
        </w:rPr>
        <w:t xml:space="preserve">Члан </w:t>
      </w:r>
      <w:r w:rsidR="00365F0D">
        <w:rPr>
          <w:sz w:val="22"/>
          <w:szCs w:val="22"/>
          <w:lang w:val="sr-Cyrl-RS"/>
        </w:rPr>
        <w:t>11</w:t>
      </w:r>
      <w:r w:rsidRPr="00365F0D">
        <w:rPr>
          <w:sz w:val="22"/>
          <w:szCs w:val="22"/>
          <w:lang w:val="sr-Cyrl-RS"/>
        </w:rPr>
        <w:t xml:space="preserve">. </w:t>
      </w:r>
    </w:p>
    <w:p w14:paraId="3C10F2D1" w14:textId="1178B7F8" w:rsidR="00315028" w:rsidRPr="00365F0D" w:rsidRDefault="00365F0D" w:rsidP="00365F0D">
      <w:pPr>
        <w:spacing w:before="120" w:after="120" w:line="240" w:lineRule="auto"/>
        <w:ind w:right="415"/>
        <w:jc w:val="both"/>
        <w:rPr>
          <w:sz w:val="22"/>
          <w:szCs w:val="22"/>
          <w:lang w:val="sr-Cyrl-RS"/>
        </w:rPr>
      </w:pPr>
      <w:r>
        <w:rPr>
          <w:sz w:val="22"/>
          <w:szCs w:val="22"/>
          <w:lang w:val="sr-Cyrl-RS"/>
        </w:rPr>
        <w:tab/>
      </w:r>
      <w:r w:rsidR="002B1F99" w:rsidRPr="00365F0D">
        <w:rPr>
          <w:sz w:val="22"/>
          <w:szCs w:val="22"/>
          <w:lang w:val="sr-Cyrl-RS"/>
        </w:rPr>
        <w:t>Корисник услуга има право да врши контролу и надзор над пружањем услуга и да периодично врши процену квалитета извршених услуга. Такође има право да писменим путем затражи од Извршиоца услуге да замени лице – ангажованог који у име Извршиоца своје послове не обавља у складу са уговореним обавезама. У том смилу извршилац је дужан да одмах и без поговора поступи по примедбама Корисника услуга.</w:t>
      </w:r>
    </w:p>
    <w:p w14:paraId="0AB7C818" w14:textId="77777777" w:rsidR="00365F0D" w:rsidRDefault="00365F0D" w:rsidP="00365F0D">
      <w:pPr>
        <w:spacing w:line="240" w:lineRule="auto"/>
        <w:jc w:val="center"/>
        <w:rPr>
          <w:sz w:val="22"/>
          <w:szCs w:val="22"/>
          <w:lang w:val="sr-Cyrl-RS"/>
        </w:rPr>
      </w:pPr>
    </w:p>
    <w:p w14:paraId="2E6F5A7D" w14:textId="77777777" w:rsidR="00365F0D" w:rsidRDefault="00365F0D" w:rsidP="00365F0D">
      <w:pPr>
        <w:spacing w:line="240" w:lineRule="auto"/>
        <w:jc w:val="center"/>
        <w:rPr>
          <w:sz w:val="22"/>
          <w:szCs w:val="22"/>
          <w:lang w:val="sr-Cyrl-RS"/>
        </w:rPr>
      </w:pPr>
    </w:p>
    <w:p w14:paraId="762B7851" w14:textId="77777777" w:rsidR="00365F0D" w:rsidRDefault="00365F0D" w:rsidP="00365F0D">
      <w:pPr>
        <w:spacing w:line="240" w:lineRule="auto"/>
        <w:jc w:val="center"/>
        <w:rPr>
          <w:sz w:val="22"/>
          <w:szCs w:val="22"/>
          <w:lang w:val="sr-Cyrl-RS"/>
        </w:rPr>
      </w:pPr>
    </w:p>
    <w:p w14:paraId="47C4055C" w14:textId="77777777" w:rsidR="00365F0D" w:rsidRDefault="00365F0D" w:rsidP="00365F0D">
      <w:pPr>
        <w:spacing w:line="240" w:lineRule="auto"/>
        <w:jc w:val="center"/>
        <w:rPr>
          <w:sz w:val="22"/>
          <w:szCs w:val="22"/>
          <w:lang w:val="sr-Cyrl-RS"/>
        </w:rPr>
      </w:pPr>
    </w:p>
    <w:p w14:paraId="67EE25AE" w14:textId="51B92B6E" w:rsidR="009C760E" w:rsidRPr="00365F0D" w:rsidRDefault="00315028" w:rsidP="00365F0D">
      <w:pPr>
        <w:spacing w:line="240" w:lineRule="auto"/>
        <w:jc w:val="center"/>
        <w:rPr>
          <w:sz w:val="22"/>
          <w:szCs w:val="22"/>
          <w:lang w:val="sr-Cyrl-RS"/>
        </w:rPr>
      </w:pPr>
      <w:r w:rsidRPr="00365F0D">
        <w:rPr>
          <w:sz w:val="22"/>
          <w:szCs w:val="22"/>
          <w:lang w:val="sr-Cyrl-RS"/>
        </w:rPr>
        <w:lastRenderedPageBreak/>
        <w:t xml:space="preserve">Члан </w:t>
      </w:r>
      <w:r w:rsidR="00365F0D">
        <w:rPr>
          <w:sz w:val="22"/>
          <w:szCs w:val="22"/>
          <w:lang w:val="sr-Cyrl-RS"/>
        </w:rPr>
        <w:t>12</w:t>
      </w:r>
      <w:r w:rsidRPr="00365F0D">
        <w:rPr>
          <w:sz w:val="22"/>
          <w:szCs w:val="22"/>
          <w:lang w:val="sr-Cyrl-RS"/>
        </w:rPr>
        <w:t>.</w:t>
      </w:r>
    </w:p>
    <w:p w14:paraId="0FAAED13" w14:textId="11A459B2" w:rsidR="002B1F99" w:rsidRPr="00365F0D" w:rsidRDefault="002B1F99" w:rsidP="00365F0D">
      <w:pPr>
        <w:spacing w:before="120" w:after="120" w:line="240" w:lineRule="auto"/>
        <w:ind w:right="415"/>
        <w:jc w:val="both"/>
        <w:rPr>
          <w:sz w:val="22"/>
          <w:szCs w:val="22"/>
          <w:lang w:val="sr-Cyrl-RS"/>
        </w:rPr>
      </w:pPr>
      <w:r w:rsidRPr="00365F0D">
        <w:rPr>
          <w:sz w:val="22"/>
          <w:szCs w:val="22"/>
          <w:lang w:val="sr-Cyrl-RS"/>
        </w:rPr>
        <w:tab/>
      </w:r>
      <w:r w:rsidRPr="00365F0D">
        <w:rPr>
          <w:sz w:val="22"/>
          <w:szCs w:val="22"/>
          <w:lang w:val="sr-Cyrl-RS"/>
        </w:rPr>
        <w:t>Уколико Извршилац услуга не обезбеди извршење услуга у складу са условима наведеним у уговору, а да до тога није дошло кривицом Корисника услуга нити услед дејства више силе, обавезан је да за сваки дан недоласка извршилаца посла у предвиђено време, плати Кориснику услуга износ од 2‰ (промила) (0,2 %) укупне уговорене вредности посла, с тим да укупан износ уговорене казне не може прећи 5% уговорене вредности посла.</w:t>
      </w:r>
    </w:p>
    <w:p w14:paraId="2B55B242" w14:textId="275592C1" w:rsidR="002B1F99" w:rsidRDefault="002B1F99" w:rsidP="00365F0D">
      <w:pPr>
        <w:spacing w:before="120" w:after="120" w:line="240" w:lineRule="auto"/>
        <w:ind w:right="415"/>
        <w:jc w:val="both"/>
        <w:rPr>
          <w:sz w:val="22"/>
          <w:szCs w:val="22"/>
          <w:lang w:val="sr-Cyrl-RS"/>
        </w:rPr>
      </w:pPr>
      <w:r w:rsidRPr="00365F0D">
        <w:rPr>
          <w:sz w:val="22"/>
          <w:szCs w:val="22"/>
          <w:lang w:val="sr-Cyrl-RS"/>
        </w:rPr>
        <w:tab/>
      </w:r>
      <w:r w:rsidRPr="00365F0D">
        <w:rPr>
          <w:sz w:val="22"/>
          <w:szCs w:val="22"/>
          <w:lang w:val="sr-Cyrl-RS"/>
        </w:rPr>
        <w:t>Наплата уговорене казне врши се одбијањем од рачуна при исплати и то без претходног обавештавања. Право Корисника услуга на наплату уговорене казне не утиче на право Корисника услуга да захтева накнаду штете. Извршилац услуга се обавезује да евентуалну штету која настане извршењем или неизвршењем услуга из члана 2. Уговора, а која је изазвана од стране Извршиоца услуга надокнади Кориснику услуга у целости.</w:t>
      </w:r>
    </w:p>
    <w:p w14:paraId="18EBC8B0" w14:textId="77777777" w:rsidR="00365F0D" w:rsidRPr="00365F0D" w:rsidRDefault="00365F0D" w:rsidP="00365F0D">
      <w:pPr>
        <w:spacing w:before="120" w:after="120" w:line="240" w:lineRule="auto"/>
        <w:ind w:right="415"/>
        <w:jc w:val="both"/>
        <w:rPr>
          <w:sz w:val="22"/>
          <w:szCs w:val="22"/>
          <w:lang w:val="sr-Cyrl-RS"/>
        </w:rPr>
      </w:pPr>
    </w:p>
    <w:p w14:paraId="21DFD80F" w14:textId="460E7190" w:rsidR="00365F0D" w:rsidRPr="00365F0D" w:rsidRDefault="00315028" w:rsidP="00365F0D">
      <w:pPr>
        <w:spacing w:line="240" w:lineRule="auto"/>
        <w:jc w:val="center"/>
        <w:rPr>
          <w:sz w:val="22"/>
          <w:szCs w:val="22"/>
          <w:lang w:val="sr-Cyrl-RS"/>
        </w:rPr>
      </w:pPr>
      <w:r w:rsidRPr="00365F0D">
        <w:rPr>
          <w:sz w:val="22"/>
          <w:szCs w:val="22"/>
          <w:lang w:val="sr-Cyrl-RS"/>
        </w:rPr>
        <w:t xml:space="preserve">Члан </w:t>
      </w:r>
      <w:r w:rsidR="00365F0D">
        <w:rPr>
          <w:sz w:val="22"/>
          <w:szCs w:val="22"/>
          <w:lang w:val="sr-Cyrl-RS"/>
        </w:rPr>
        <w:t>13</w:t>
      </w:r>
      <w:r w:rsidRPr="00365F0D">
        <w:rPr>
          <w:sz w:val="22"/>
          <w:szCs w:val="22"/>
          <w:lang w:val="sr-Cyrl-RS"/>
        </w:rPr>
        <w:t>.</w:t>
      </w:r>
    </w:p>
    <w:p w14:paraId="77B27E92" w14:textId="237087B3" w:rsidR="002B1F99" w:rsidRDefault="002B1F99" w:rsidP="00365F0D">
      <w:pPr>
        <w:spacing w:before="120" w:after="120" w:line="240" w:lineRule="auto"/>
        <w:ind w:right="415"/>
        <w:jc w:val="both"/>
        <w:rPr>
          <w:sz w:val="22"/>
          <w:szCs w:val="22"/>
          <w:lang w:val="sr-Cyrl-RS"/>
        </w:rPr>
      </w:pPr>
      <w:r w:rsidRPr="00365F0D">
        <w:rPr>
          <w:sz w:val="22"/>
          <w:szCs w:val="22"/>
          <w:lang w:val="sr-Cyrl-RS"/>
        </w:rPr>
        <w:tab/>
      </w:r>
      <w:r w:rsidRPr="00365F0D">
        <w:rPr>
          <w:sz w:val="22"/>
          <w:szCs w:val="22"/>
          <w:lang w:val="sr-Cyrl-RS"/>
        </w:rPr>
        <w:t>Корисник услуга може једнострано да раскине уговор и без остављања накнадног рока, ако га је Извршилац обавестио да неће да испуни уговор, односно када је очигледно да Извршилац услуга неће моћи да испуни уговор, ни у накнадном року.</w:t>
      </w:r>
    </w:p>
    <w:p w14:paraId="2F12A61C" w14:textId="77777777" w:rsidR="00365F0D" w:rsidRPr="00365F0D" w:rsidRDefault="00365F0D" w:rsidP="00365F0D">
      <w:pPr>
        <w:spacing w:before="120" w:after="120" w:line="240" w:lineRule="auto"/>
        <w:ind w:right="415"/>
        <w:jc w:val="both"/>
        <w:rPr>
          <w:sz w:val="22"/>
          <w:szCs w:val="22"/>
          <w:lang w:val="sr-Cyrl-RS"/>
        </w:rPr>
      </w:pPr>
    </w:p>
    <w:p w14:paraId="4DA97375" w14:textId="7FC7919B" w:rsidR="009C760E" w:rsidRDefault="00315028" w:rsidP="00365F0D">
      <w:pPr>
        <w:spacing w:line="240" w:lineRule="auto"/>
        <w:jc w:val="center"/>
        <w:rPr>
          <w:sz w:val="22"/>
          <w:szCs w:val="22"/>
          <w:lang w:val="sr-Cyrl-RS"/>
        </w:rPr>
      </w:pPr>
      <w:r w:rsidRPr="00365F0D">
        <w:rPr>
          <w:sz w:val="22"/>
          <w:szCs w:val="22"/>
          <w:lang w:val="sr-Cyrl-RS"/>
        </w:rPr>
        <w:t xml:space="preserve">Члан </w:t>
      </w:r>
      <w:r w:rsidR="00365F0D">
        <w:rPr>
          <w:sz w:val="22"/>
          <w:szCs w:val="22"/>
          <w:lang w:val="sr-Cyrl-RS"/>
        </w:rPr>
        <w:t>14</w:t>
      </w:r>
      <w:r w:rsidRPr="00365F0D">
        <w:rPr>
          <w:sz w:val="22"/>
          <w:szCs w:val="22"/>
          <w:lang w:val="sr-Cyrl-RS"/>
        </w:rPr>
        <w:t>.</w:t>
      </w:r>
    </w:p>
    <w:p w14:paraId="2629E51D" w14:textId="77777777" w:rsidR="00365F0D" w:rsidRPr="00365F0D" w:rsidRDefault="00365F0D" w:rsidP="00365F0D">
      <w:pPr>
        <w:spacing w:line="240" w:lineRule="auto"/>
        <w:jc w:val="center"/>
        <w:rPr>
          <w:sz w:val="22"/>
          <w:szCs w:val="22"/>
          <w:lang w:val="sr-Cyrl-RS"/>
        </w:rPr>
      </w:pPr>
    </w:p>
    <w:p w14:paraId="79D96D2C" w14:textId="51D51FF9" w:rsidR="00315028" w:rsidRPr="00365F0D" w:rsidRDefault="00315028" w:rsidP="00365F0D">
      <w:pPr>
        <w:spacing w:line="240" w:lineRule="auto"/>
        <w:jc w:val="both"/>
        <w:rPr>
          <w:sz w:val="22"/>
          <w:szCs w:val="22"/>
          <w:lang w:val="sr-Cyrl-RS"/>
        </w:rPr>
      </w:pPr>
      <w:r w:rsidRPr="00365F0D">
        <w:rPr>
          <w:sz w:val="22"/>
          <w:szCs w:val="22"/>
          <w:lang w:val="sr-Cyrl-RS"/>
        </w:rPr>
        <w:tab/>
        <w:t>Измене и допуне овог уговора, уговорне стране могу вршити споразумно  посебним анексом овог уговора.</w:t>
      </w:r>
    </w:p>
    <w:p w14:paraId="592620B1" w14:textId="3047627A" w:rsidR="009C760E" w:rsidRDefault="00315028" w:rsidP="00365F0D">
      <w:pPr>
        <w:spacing w:line="240" w:lineRule="auto"/>
        <w:jc w:val="center"/>
        <w:rPr>
          <w:sz w:val="22"/>
          <w:szCs w:val="22"/>
          <w:lang w:val="sr-Cyrl-RS"/>
        </w:rPr>
      </w:pPr>
      <w:r w:rsidRPr="00365F0D">
        <w:rPr>
          <w:sz w:val="22"/>
          <w:szCs w:val="22"/>
          <w:lang w:val="sr-Cyrl-RS"/>
        </w:rPr>
        <w:t xml:space="preserve">Члан </w:t>
      </w:r>
      <w:r w:rsidR="00365F0D">
        <w:rPr>
          <w:sz w:val="22"/>
          <w:szCs w:val="22"/>
          <w:lang w:val="sr-Cyrl-RS"/>
        </w:rPr>
        <w:t>15</w:t>
      </w:r>
      <w:r w:rsidRPr="00365F0D">
        <w:rPr>
          <w:sz w:val="22"/>
          <w:szCs w:val="22"/>
          <w:lang w:val="sr-Cyrl-RS"/>
        </w:rPr>
        <w:t>.</w:t>
      </w:r>
    </w:p>
    <w:p w14:paraId="3D99AD19" w14:textId="77777777" w:rsidR="00365F0D" w:rsidRPr="00365F0D" w:rsidRDefault="00365F0D" w:rsidP="00365F0D">
      <w:pPr>
        <w:spacing w:line="240" w:lineRule="auto"/>
        <w:jc w:val="center"/>
        <w:rPr>
          <w:sz w:val="22"/>
          <w:szCs w:val="22"/>
          <w:lang w:val="sr-Cyrl-RS"/>
        </w:rPr>
      </w:pPr>
    </w:p>
    <w:p w14:paraId="53F33C97" w14:textId="086B4BAF" w:rsidR="00315028" w:rsidRPr="00365F0D" w:rsidRDefault="00315028" w:rsidP="00365F0D">
      <w:pPr>
        <w:spacing w:line="240" w:lineRule="auto"/>
        <w:jc w:val="both"/>
        <w:rPr>
          <w:sz w:val="22"/>
          <w:szCs w:val="22"/>
          <w:lang w:val="sr-Cyrl-RS"/>
        </w:rPr>
      </w:pPr>
      <w:r w:rsidRPr="00365F0D">
        <w:rPr>
          <w:sz w:val="22"/>
          <w:szCs w:val="22"/>
          <w:lang w:val="sr-Cyrl-RS"/>
        </w:rPr>
        <w:tab/>
        <w:t>Уговор се закључује на одређено време</w:t>
      </w:r>
      <w:r w:rsidR="00365F0D" w:rsidRPr="00365F0D">
        <w:rPr>
          <w:sz w:val="22"/>
          <w:szCs w:val="22"/>
          <w:lang w:val="sr-Cyrl-RS"/>
        </w:rPr>
        <w:t xml:space="preserve">, </w:t>
      </w:r>
      <w:r w:rsidRPr="00365F0D">
        <w:rPr>
          <w:sz w:val="22"/>
          <w:szCs w:val="22"/>
          <w:lang w:val="sr-Cyrl-RS"/>
        </w:rPr>
        <w:t xml:space="preserve">за оквирни период од </w:t>
      </w:r>
      <w:r w:rsidR="002B1F99" w:rsidRPr="00365F0D">
        <w:rPr>
          <w:sz w:val="22"/>
          <w:szCs w:val="22"/>
          <w:lang w:val="sr-Cyrl-RS"/>
        </w:rPr>
        <w:t>15.06</w:t>
      </w:r>
      <w:r w:rsidRPr="00365F0D">
        <w:rPr>
          <w:sz w:val="22"/>
          <w:szCs w:val="22"/>
          <w:lang w:val="sr-Cyrl-RS"/>
        </w:rPr>
        <w:t>.</w:t>
      </w:r>
      <w:r w:rsidR="009C760E" w:rsidRPr="00365F0D">
        <w:rPr>
          <w:sz w:val="22"/>
          <w:szCs w:val="22"/>
          <w:lang w:val="sr-Cyrl-RS"/>
        </w:rPr>
        <w:t>2021</w:t>
      </w:r>
      <w:r w:rsidRPr="00365F0D">
        <w:rPr>
          <w:sz w:val="22"/>
          <w:szCs w:val="22"/>
          <w:lang w:val="sr-Cyrl-RS"/>
        </w:rPr>
        <w:t xml:space="preserve">. – </w:t>
      </w:r>
      <w:r w:rsidR="002B1F99" w:rsidRPr="00365F0D">
        <w:rPr>
          <w:sz w:val="22"/>
          <w:szCs w:val="22"/>
          <w:lang w:val="sr-Cyrl-RS"/>
        </w:rPr>
        <w:t>15.09.2021</w:t>
      </w:r>
      <w:r w:rsidRPr="00365F0D">
        <w:rPr>
          <w:sz w:val="22"/>
          <w:szCs w:val="22"/>
          <w:lang w:val="sr-Cyrl-RS"/>
        </w:rPr>
        <w:t>. године</w:t>
      </w:r>
      <w:r w:rsidR="00365F0D" w:rsidRPr="00365F0D">
        <w:rPr>
          <w:sz w:val="22"/>
          <w:szCs w:val="22"/>
          <w:lang w:val="sr-Cyrl-RS"/>
        </w:rPr>
        <w:t xml:space="preserve"> и </w:t>
      </w:r>
      <w:r w:rsidR="00365F0D" w:rsidRPr="00365F0D">
        <w:rPr>
          <w:sz w:val="22"/>
          <w:szCs w:val="22"/>
          <w:lang w:val="sr-Cyrl-RS"/>
        </w:rPr>
        <w:t>производи правна дејства од дана потписивања овлашћених лица обе уговорне стране</w:t>
      </w:r>
      <w:r w:rsidR="00365F0D" w:rsidRPr="00365F0D">
        <w:rPr>
          <w:sz w:val="22"/>
          <w:szCs w:val="22"/>
          <w:lang w:val="sr-Cyrl-RS"/>
        </w:rPr>
        <w:t xml:space="preserve">. </w:t>
      </w:r>
    </w:p>
    <w:p w14:paraId="17431F77" w14:textId="77777777" w:rsidR="00365F0D" w:rsidRPr="00365F0D" w:rsidRDefault="00365F0D" w:rsidP="00365F0D">
      <w:pPr>
        <w:spacing w:line="240" w:lineRule="auto"/>
        <w:jc w:val="both"/>
        <w:rPr>
          <w:sz w:val="22"/>
          <w:szCs w:val="22"/>
          <w:lang w:val="sr-Cyrl-RS"/>
        </w:rPr>
      </w:pPr>
    </w:p>
    <w:p w14:paraId="356840B4" w14:textId="50CCDCA5" w:rsidR="00315028" w:rsidRPr="00365F0D" w:rsidRDefault="00315028" w:rsidP="00365F0D">
      <w:pPr>
        <w:spacing w:line="240" w:lineRule="auto"/>
        <w:jc w:val="center"/>
        <w:rPr>
          <w:sz w:val="22"/>
          <w:szCs w:val="22"/>
          <w:lang w:val="sr-Cyrl-RS"/>
        </w:rPr>
      </w:pPr>
      <w:r w:rsidRPr="00365F0D">
        <w:rPr>
          <w:sz w:val="22"/>
          <w:szCs w:val="22"/>
          <w:lang w:val="sr-Cyrl-RS"/>
        </w:rPr>
        <w:t xml:space="preserve">Члан </w:t>
      </w:r>
      <w:r w:rsidR="00365F0D">
        <w:rPr>
          <w:sz w:val="22"/>
          <w:szCs w:val="22"/>
          <w:lang w:val="sr-Cyrl-RS"/>
        </w:rPr>
        <w:t>16</w:t>
      </w:r>
      <w:r w:rsidRPr="00365F0D">
        <w:rPr>
          <w:sz w:val="22"/>
          <w:szCs w:val="22"/>
          <w:lang w:val="sr-Cyrl-RS"/>
        </w:rPr>
        <w:t>.</w:t>
      </w:r>
    </w:p>
    <w:p w14:paraId="78133002" w14:textId="77777777" w:rsidR="009C760E" w:rsidRPr="00365F0D" w:rsidRDefault="009C760E" w:rsidP="00365F0D">
      <w:pPr>
        <w:spacing w:line="240" w:lineRule="auto"/>
        <w:jc w:val="center"/>
        <w:rPr>
          <w:sz w:val="22"/>
          <w:szCs w:val="22"/>
          <w:lang w:val="sr-Cyrl-RS"/>
        </w:rPr>
      </w:pPr>
    </w:p>
    <w:p w14:paraId="449FC401" w14:textId="5E398194" w:rsidR="001E4142" w:rsidRPr="00365F0D" w:rsidRDefault="00315028" w:rsidP="00365F0D">
      <w:pPr>
        <w:spacing w:line="240" w:lineRule="auto"/>
        <w:jc w:val="both"/>
        <w:rPr>
          <w:sz w:val="22"/>
          <w:szCs w:val="22"/>
          <w:lang w:val="sr-Cyrl-RS"/>
        </w:rPr>
      </w:pPr>
      <w:r w:rsidRPr="00365F0D">
        <w:rPr>
          <w:sz w:val="22"/>
          <w:szCs w:val="22"/>
          <w:lang w:val="sr-Cyrl-RS"/>
        </w:rPr>
        <w:tab/>
        <w:t>Уговорне стране ће евентуалне  спорове решавати  споразумно, у противном се уговара надлежност Привредног суда у Нишу.</w:t>
      </w:r>
    </w:p>
    <w:p w14:paraId="6B54D5B2" w14:textId="77777777" w:rsidR="001E4142" w:rsidRPr="00365F0D" w:rsidRDefault="001E4142" w:rsidP="00365F0D">
      <w:pPr>
        <w:spacing w:line="240" w:lineRule="auto"/>
        <w:jc w:val="both"/>
        <w:rPr>
          <w:sz w:val="22"/>
          <w:szCs w:val="22"/>
          <w:lang w:val="sr-Cyrl-RS"/>
        </w:rPr>
      </w:pPr>
    </w:p>
    <w:p w14:paraId="7BE7365E" w14:textId="1A207F60" w:rsidR="00315028" w:rsidRPr="00365F0D" w:rsidRDefault="00315028" w:rsidP="00365F0D">
      <w:pPr>
        <w:spacing w:line="240" w:lineRule="auto"/>
        <w:jc w:val="center"/>
        <w:rPr>
          <w:sz w:val="22"/>
          <w:szCs w:val="22"/>
          <w:lang w:val="sr-Cyrl-RS"/>
        </w:rPr>
      </w:pPr>
      <w:r w:rsidRPr="00365F0D">
        <w:rPr>
          <w:sz w:val="22"/>
          <w:szCs w:val="22"/>
          <w:lang w:val="sr-Cyrl-RS"/>
        </w:rPr>
        <w:t xml:space="preserve">Члан </w:t>
      </w:r>
      <w:r w:rsidR="00365F0D">
        <w:rPr>
          <w:sz w:val="22"/>
          <w:szCs w:val="22"/>
          <w:lang w:val="sr-Cyrl-RS"/>
        </w:rPr>
        <w:t>17</w:t>
      </w:r>
      <w:r w:rsidRPr="00365F0D">
        <w:rPr>
          <w:sz w:val="22"/>
          <w:szCs w:val="22"/>
          <w:lang w:val="sr-Cyrl-RS"/>
        </w:rPr>
        <w:t>.</w:t>
      </w:r>
    </w:p>
    <w:p w14:paraId="28AE5524" w14:textId="77777777" w:rsidR="009C760E" w:rsidRPr="00365F0D" w:rsidRDefault="009C760E" w:rsidP="00365F0D">
      <w:pPr>
        <w:spacing w:line="240" w:lineRule="auto"/>
        <w:jc w:val="center"/>
        <w:rPr>
          <w:sz w:val="22"/>
          <w:szCs w:val="22"/>
          <w:lang w:val="sr-Cyrl-RS"/>
        </w:rPr>
      </w:pPr>
    </w:p>
    <w:p w14:paraId="05899DCB" w14:textId="77777777" w:rsidR="00365F0D" w:rsidRPr="00365F0D" w:rsidRDefault="00315028" w:rsidP="00365F0D">
      <w:pPr>
        <w:spacing w:line="240" w:lineRule="auto"/>
        <w:ind w:right="415"/>
        <w:jc w:val="both"/>
        <w:rPr>
          <w:sz w:val="22"/>
          <w:szCs w:val="22"/>
          <w:lang w:val="sr-Cyrl-RS"/>
        </w:rPr>
      </w:pPr>
      <w:r w:rsidRPr="00365F0D">
        <w:rPr>
          <w:sz w:val="22"/>
          <w:szCs w:val="22"/>
          <w:lang w:val="sr-Cyrl-RS"/>
        </w:rPr>
        <w:tab/>
      </w:r>
      <w:r w:rsidR="00365F0D" w:rsidRPr="00365F0D">
        <w:rPr>
          <w:sz w:val="22"/>
          <w:szCs w:val="22"/>
          <w:lang w:val="sr-Cyrl-RS"/>
        </w:rPr>
        <w:t>На све што није регулисано овим уговором примениће се одредбе Закона о облигационим односима и важећи прописи за предметну услугу као и остали позитивни законски прописи.</w:t>
      </w:r>
    </w:p>
    <w:p w14:paraId="701DA12B" w14:textId="759F60C1" w:rsidR="00315028" w:rsidRPr="00365F0D" w:rsidRDefault="00365F0D" w:rsidP="00365F0D">
      <w:pPr>
        <w:spacing w:line="240" w:lineRule="auto"/>
        <w:jc w:val="both"/>
        <w:rPr>
          <w:sz w:val="22"/>
          <w:szCs w:val="22"/>
          <w:lang w:val="sr-Cyrl-RS"/>
        </w:rPr>
      </w:pPr>
      <w:r w:rsidRPr="00365F0D">
        <w:rPr>
          <w:sz w:val="22"/>
          <w:szCs w:val="22"/>
          <w:lang w:val="sr-Cyrl-RS"/>
        </w:rPr>
        <w:tab/>
      </w:r>
      <w:r w:rsidR="00315028" w:rsidRPr="00365F0D">
        <w:rPr>
          <w:sz w:val="22"/>
          <w:szCs w:val="22"/>
          <w:lang w:val="sr-Cyrl-RS"/>
        </w:rPr>
        <w:t>Овај уговор је сачињен у 4 (четири) истоветна примерка од којих свака уговорна страна  задржава по 2 (два) примерка.</w:t>
      </w:r>
    </w:p>
    <w:p w14:paraId="3BBCD38D" w14:textId="6BC349D5" w:rsidR="00315028" w:rsidRDefault="00315028" w:rsidP="00315028">
      <w:pPr>
        <w:jc w:val="both"/>
        <w:rPr>
          <w:sz w:val="22"/>
          <w:szCs w:val="22"/>
          <w:lang w:val="sr-Cyrl-RS"/>
        </w:rPr>
      </w:pPr>
    </w:p>
    <w:p w14:paraId="3DF466EA" w14:textId="641D06A2" w:rsidR="00365F0D" w:rsidRDefault="00365F0D" w:rsidP="00315028">
      <w:pPr>
        <w:jc w:val="both"/>
        <w:rPr>
          <w:sz w:val="22"/>
          <w:szCs w:val="22"/>
          <w:lang w:val="sr-Cyrl-RS"/>
        </w:rPr>
      </w:pPr>
    </w:p>
    <w:p w14:paraId="489456B5" w14:textId="7DCF4022" w:rsidR="00365F0D" w:rsidRDefault="00365F0D" w:rsidP="00315028">
      <w:pPr>
        <w:jc w:val="both"/>
        <w:rPr>
          <w:sz w:val="22"/>
          <w:szCs w:val="22"/>
          <w:lang w:val="sr-Cyrl-RS"/>
        </w:rPr>
      </w:pPr>
    </w:p>
    <w:p w14:paraId="12DC4527" w14:textId="77777777" w:rsidR="00365F0D" w:rsidRPr="00BC6675" w:rsidRDefault="00365F0D" w:rsidP="00315028">
      <w:pPr>
        <w:jc w:val="both"/>
        <w:rPr>
          <w:sz w:val="22"/>
          <w:szCs w:val="22"/>
          <w:lang w:val="sr-Cyrl-RS"/>
        </w:rPr>
      </w:pPr>
    </w:p>
    <w:p w14:paraId="560C9579" w14:textId="77777777" w:rsidR="00315028" w:rsidRPr="00BC6675" w:rsidRDefault="00315028" w:rsidP="00315028">
      <w:pPr>
        <w:ind w:firstLine="720"/>
        <w:rPr>
          <w:sz w:val="22"/>
          <w:szCs w:val="22"/>
          <w:lang w:val="sr-Cyrl-RS"/>
        </w:rPr>
      </w:pPr>
      <w:r w:rsidRPr="00BC6675">
        <w:rPr>
          <w:sz w:val="22"/>
          <w:szCs w:val="22"/>
          <w:lang w:val="sr-Cyrl-RS"/>
        </w:rPr>
        <w:t xml:space="preserve">ЗА ДАВАОЦА УСЛУГА </w:t>
      </w:r>
      <w:r w:rsidRPr="00BC6675">
        <w:rPr>
          <w:sz w:val="22"/>
          <w:szCs w:val="22"/>
          <w:lang w:val="sr-Cyrl-RS"/>
        </w:rPr>
        <w:tab/>
      </w:r>
      <w:r w:rsidRPr="00BC6675">
        <w:rPr>
          <w:sz w:val="22"/>
          <w:szCs w:val="22"/>
          <w:lang w:val="sr-Cyrl-RS"/>
        </w:rPr>
        <w:tab/>
      </w:r>
      <w:r w:rsidRPr="00BC6675">
        <w:rPr>
          <w:sz w:val="22"/>
          <w:szCs w:val="22"/>
          <w:lang w:val="sr-Cyrl-RS"/>
        </w:rPr>
        <w:tab/>
      </w:r>
      <w:r w:rsidRPr="00BC6675">
        <w:rPr>
          <w:sz w:val="22"/>
          <w:szCs w:val="22"/>
          <w:lang w:val="sr-Cyrl-RS"/>
        </w:rPr>
        <w:tab/>
        <w:t xml:space="preserve">  ЗА КОРИСНИКА УСЛУГА</w:t>
      </w:r>
    </w:p>
    <w:p w14:paraId="3BCF2736" w14:textId="77777777" w:rsidR="00315028" w:rsidRPr="00BC6675" w:rsidRDefault="00315028" w:rsidP="00315028">
      <w:pPr>
        <w:ind w:firstLine="708"/>
        <w:rPr>
          <w:sz w:val="22"/>
          <w:szCs w:val="22"/>
          <w:lang w:val="sr-Cyrl-RS"/>
        </w:rPr>
      </w:pPr>
    </w:p>
    <w:p w14:paraId="15201DCF" w14:textId="77777777" w:rsidR="00315028" w:rsidRPr="00BC6675" w:rsidRDefault="00315028" w:rsidP="00315028">
      <w:pPr>
        <w:rPr>
          <w:sz w:val="22"/>
          <w:szCs w:val="22"/>
          <w:lang w:val="sr-Cyrl-RS"/>
        </w:rPr>
      </w:pPr>
      <w:r w:rsidRPr="00BC6675">
        <w:rPr>
          <w:sz w:val="22"/>
          <w:szCs w:val="22"/>
          <w:lang w:val="sr-Cyrl-RS"/>
        </w:rPr>
        <w:t xml:space="preserve">          _______________________                                                  _________________________</w:t>
      </w:r>
    </w:p>
    <w:p w14:paraId="0C2443DA" w14:textId="2945956E" w:rsidR="00315028" w:rsidRPr="00BC6675" w:rsidRDefault="00315028" w:rsidP="009C760E">
      <w:pPr>
        <w:spacing w:before="120" w:after="120"/>
        <w:ind w:right="1134"/>
        <w:rPr>
          <w:sz w:val="22"/>
          <w:szCs w:val="22"/>
          <w:lang w:val="sr-Cyrl-RS"/>
        </w:rPr>
      </w:pPr>
      <w:r w:rsidRPr="00BC6675">
        <w:rPr>
          <w:sz w:val="22"/>
          <w:szCs w:val="22"/>
          <w:lang w:val="sr-Cyrl-RS"/>
        </w:rPr>
        <w:t xml:space="preserve">                                              </w:t>
      </w:r>
      <w:r w:rsidR="009C760E">
        <w:rPr>
          <w:sz w:val="22"/>
          <w:szCs w:val="22"/>
          <w:lang w:val="sr-Cyrl-RS"/>
        </w:rPr>
        <w:t xml:space="preserve">    </w:t>
      </w:r>
      <w:r w:rsidR="009C760E">
        <w:rPr>
          <w:sz w:val="22"/>
          <w:szCs w:val="22"/>
          <w:lang w:val="sr-Cyrl-RS"/>
        </w:rPr>
        <w:tab/>
      </w:r>
      <w:r w:rsidR="009C760E">
        <w:rPr>
          <w:sz w:val="22"/>
          <w:szCs w:val="22"/>
          <w:lang w:val="sr-Cyrl-RS"/>
        </w:rPr>
        <w:tab/>
      </w:r>
      <w:r w:rsidR="009C760E">
        <w:rPr>
          <w:sz w:val="22"/>
          <w:szCs w:val="22"/>
          <w:lang w:val="sr-Cyrl-RS"/>
        </w:rPr>
        <w:tab/>
      </w:r>
      <w:r w:rsidR="009C760E">
        <w:rPr>
          <w:sz w:val="22"/>
          <w:szCs w:val="22"/>
          <w:lang w:val="sr-Cyrl-RS"/>
        </w:rPr>
        <w:tab/>
      </w:r>
      <w:r w:rsidR="009C760E">
        <w:rPr>
          <w:sz w:val="22"/>
          <w:szCs w:val="22"/>
          <w:lang w:val="sr-Cyrl-RS"/>
        </w:rPr>
        <w:tab/>
      </w:r>
      <w:r w:rsidR="009C760E">
        <w:rPr>
          <w:sz w:val="22"/>
          <w:szCs w:val="22"/>
          <w:lang w:val="sr-Cyrl-RS"/>
        </w:rPr>
        <w:tab/>
      </w:r>
      <w:r w:rsidRPr="00BC6675">
        <w:rPr>
          <w:sz w:val="22"/>
          <w:szCs w:val="22"/>
          <w:lang w:val="sr-Cyrl-RS"/>
        </w:rPr>
        <w:t xml:space="preserve">Директорка </w:t>
      </w:r>
      <w:r w:rsidR="009C760E">
        <w:rPr>
          <w:sz w:val="22"/>
          <w:szCs w:val="22"/>
          <w:lang w:val="sr-Cyrl-RS"/>
        </w:rPr>
        <w:tab/>
      </w:r>
      <w:r w:rsidR="009C760E">
        <w:rPr>
          <w:sz w:val="22"/>
          <w:szCs w:val="22"/>
          <w:lang w:val="sr-Cyrl-RS"/>
        </w:rPr>
        <w:tab/>
      </w:r>
      <w:r w:rsidR="009C760E">
        <w:rPr>
          <w:sz w:val="22"/>
          <w:szCs w:val="22"/>
          <w:lang w:val="sr-Cyrl-RS"/>
        </w:rPr>
        <w:tab/>
      </w:r>
      <w:r w:rsidR="009C760E">
        <w:rPr>
          <w:sz w:val="22"/>
          <w:szCs w:val="22"/>
          <w:lang w:val="sr-Cyrl-RS"/>
        </w:rPr>
        <w:tab/>
      </w:r>
      <w:r w:rsidR="009C760E">
        <w:rPr>
          <w:sz w:val="22"/>
          <w:szCs w:val="22"/>
          <w:lang w:val="sr-Cyrl-RS"/>
        </w:rPr>
        <w:tab/>
      </w:r>
      <w:r w:rsidR="009C760E">
        <w:rPr>
          <w:sz w:val="22"/>
          <w:szCs w:val="22"/>
          <w:lang w:val="sr-Cyrl-RS"/>
        </w:rPr>
        <w:tab/>
      </w:r>
      <w:r w:rsidR="009C760E">
        <w:rPr>
          <w:sz w:val="22"/>
          <w:szCs w:val="22"/>
          <w:lang w:val="sr-Cyrl-RS"/>
        </w:rPr>
        <w:tab/>
      </w:r>
      <w:r w:rsidR="009C760E">
        <w:rPr>
          <w:sz w:val="22"/>
          <w:szCs w:val="22"/>
          <w:lang w:val="sr-Cyrl-RS"/>
        </w:rPr>
        <w:tab/>
      </w:r>
      <w:r w:rsidR="009C760E">
        <w:rPr>
          <w:sz w:val="22"/>
          <w:szCs w:val="22"/>
          <w:lang w:val="sr-Cyrl-RS"/>
        </w:rPr>
        <w:tab/>
        <w:t xml:space="preserve">        </w:t>
      </w:r>
      <w:r w:rsidRPr="00BC6675">
        <w:rPr>
          <w:sz w:val="22"/>
          <w:szCs w:val="22"/>
          <w:lang w:val="sr-Cyrl-RS"/>
        </w:rPr>
        <w:t>Тања Вученовић</w:t>
      </w:r>
    </w:p>
    <w:p w14:paraId="4FA531D2" w14:textId="77777777" w:rsidR="001C714A" w:rsidRDefault="001C714A"/>
    <w:sectPr w:rsidR="001C7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28"/>
    <w:rsid w:val="001A0D7D"/>
    <w:rsid w:val="001C714A"/>
    <w:rsid w:val="001E4142"/>
    <w:rsid w:val="002B1F99"/>
    <w:rsid w:val="00315028"/>
    <w:rsid w:val="00365F0D"/>
    <w:rsid w:val="008E6103"/>
    <w:rsid w:val="009C760E"/>
    <w:rsid w:val="00AD1D58"/>
    <w:rsid w:val="00BD27EA"/>
    <w:rsid w:val="00E51818"/>
    <w:rsid w:val="00E70653"/>
    <w:rsid w:val="00F93A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8D72"/>
  <w15:chartTrackingRefBased/>
  <w15:docId w15:val="{1374FEC9-39E8-4F34-8EAB-C77FAD84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28"/>
    <w:pPr>
      <w:spacing w:after="0" w:line="270" w:lineRule="atLeast"/>
    </w:pPr>
    <w:rPr>
      <w:rFonts w:ascii="Times New Roman" w:eastAsia="Times New Roman" w:hAnsi="Times New Roman" w:cs="Times New Roman"/>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028"/>
    <w:pPr>
      <w:spacing w:after="0" w:line="240" w:lineRule="auto"/>
    </w:pPr>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turizamdoljevac@gmail.com</dc:creator>
  <cp:keywords/>
  <dc:description/>
  <cp:lastModifiedBy>turizamdoljevac@gmail.com</cp:lastModifiedBy>
  <cp:revision>3</cp:revision>
  <dcterms:created xsi:type="dcterms:W3CDTF">2021-02-23T12:45:00Z</dcterms:created>
  <dcterms:modified xsi:type="dcterms:W3CDTF">2021-02-24T11:20:00Z</dcterms:modified>
</cp:coreProperties>
</file>